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93" w:rsidRPr="00AF6093" w:rsidRDefault="00AF6093" w:rsidP="00AF6093">
      <w:pPr>
        <w:jc w:val="center"/>
        <w:rPr>
          <w:rFonts w:ascii="Times New Roman" w:hAnsi="Times New Roman" w:cs="Times New Roman"/>
          <w:b/>
        </w:rPr>
      </w:pPr>
      <w:r w:rsidRPr="00AF6093">
        <w:rPr>
          <w:b/>
          <w:noProof/>
        </w:rPr>
        <w:drawing>
          <wp:inline distT="0" distB="0" distL="0" distR="0">
            <wp:extent cx="5238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628650"/>
                    </a:xfrm>
                    <a:prstGeom prst="rect">
                      <a:avLst/>
                    </a:prstGeom>
                    <a:solidFill>
                      <a:srgbClr val="FFFFFF">
                        <a:alpha val="0"/>
                      </a:srgbClr>
                    </a:solidFill>
                    <a:ln>
                      <a:noFill/>
                    </a:ln>
                  </pic:spPr>
                </pic:pic>
              </a:graphicData>
            </a:graphic>
          </wp:inline>
        </w:drawing>
      </w:r>
    </w:p>
    <w:p w:rsidR="00AF6093" w:rsidRPr="00AF6093" w:rsidRDefault="00AF6093" w:rsidP="00AF6093">
      <w:pPr>
        <w:jc w:val="center"/>
        <w:rPr>
          <w:rFonts w:ascii="Times New Roman" w:hAnsi="Times New Roman" w:cs="Times New Roman"/>
          <w:b/>
          <w:sz w:val="28"/>
          <w:szCs w:val="28"/>
        </w:rPr>
      </w:pPr>
      <w:r w:rsidRPr="00AF6093">
        <w:rPr>
          <w:rFonts w:ascii="Times New Roman" w:hAnsi="Times New Roman" w:cs="Times New Roman"/>
          <w:b/>
          <w:sz w:val="28"/>
          <w:szCs w:val="28"/>
        </w:rPr>
        <w:t xml:space="preserve">АДМИНИСТРАЦИЯ </w:t>
      </w:r>
      <w:r w:rsidR="00E3634B">
        <w:rPr>
          <w:rFonts w:ascii="Times New Roman" w:hAnsi="Times New Roman" w:cs="Times New Roman"/>
          <w:b/>
          <w:sz w:val="28"/>
          <w:szCs w:val="28"/>
        </w:rPr>
        <w:t>РОЩИНСКОГО</w:t>
      </w:r>
      <w:r w:rsidRPr="00AF6093">
        <w:rPr>
          <w:rFonts w:ascii="Times New Roman" w:hAnsi="Times New Roman" w:cs="Times New Roman"/>
          <w:b/>
          <w:sz w:val="28"/>
          <w:szCs w:val="28"/>
        </w:rPr>
        <w:t xml:space="preserve"> СЕЛЬСОВЕТА</w:t>
      </w:r>
    </w:p>
    <w:p w:rsidR="00AF6093" w:rsidRPr="00AF6093" w:rsidRDefault="00AF6093" w:rsidP="00AF6093">
      <w:pPr>
        <w:jc w:val="center"/>
        <w:rPr>
          <w:rFonts w:ascii="Times New Roman" w:hAnsi="Times New Roman" w:cs="Times New Roman"/>
          <w:b/>
          <w:sz w:val="28"/>
          <w:szCs w:val="28"/>
        </w:rPr>
      </w:pPr>
      <w:r w:rsidRPr="00AF6093">
        <w:rPr>
          <w:rFonts w:ascii="Times New Roman" w:hAnsi="Times New Roman" w:cs="Times New Roman"/>
          <w:b/>
          <w:sz w:val="28"/>
          <w:szCs w:val="28"/>
        </w:rPr>
        <w:t>КУРАГИНСКОГО РАЙОНА КРАСНОЯРСКОГО КРАЯ</w:t>
      </w:r>
    </w:p>
    <w:p w:rsidR="00AF6093" w:rsidRPr="00AF6093" w:rsidRDefault="00AF6093" w:rsidP="00AF6093">
      <w:pPr>
        <w:jc w:val="center"/>
        <w:rPr>
          <w:rFonts w:ascii="Times New Roman" w:hAnsi="Times New Roman" w:cs="Times New Roman"/>
          <w:b/>
          <w:sz w:val="28"/>
          <w:szCs w:val="28"/>
        </w:rPr>
      </w:pPr>
      <w:r w:rsidRPr="00AF6093">
        <w:rPr>
          <w:rFonts w:ascii="Times New Roman" w:hAnsi="Times New Roman" w:cs="Times New Roman"/>
          <w:b/>
          <w:sz w:val="28"/>
          <w:szCs w:val="28"/>
        </w:rPr>
        <w:t>ПОСТАНОВЛЕНИЕ</w:t>
      </w:r>
    </w:p>
    <w:p w:rsidR="00AF6093" w:rsidRPr="00AF6093" w:rsidRDefault="00E3634B" w:rsidP="00AF6093">
      <w:pPr>
        <w:jc w:val="center"/>
        <w:rPr>
          <w:rFonts w:ascii="Times New Roman" w:hAnsi="Times New Roman" w:cs="Times New Roman"/>
          <w:b/>
          <w:sz w:val="28"/>
          <w:szCs w:val="28"/>
        </w:rPr>
      </w:pPr>
      <w:r>
        <w:rPr>
          <w:rFonts w:ascii="Times New Roman" w:hAnsi="Times New Roman" w:cs="Times New Roman"/>
          <w:b/>
          <w:sz w:val="28"/>
          <w:szCs w:val="28"/>
        </w:rPr>
        <w:t>00</w:t>
      </w:r>
      <w:r w:rsidR="00AF6093" w:rsidRPr="00AF6093">
        <w:rPr>
          <w:rFonts w:ascii="Times New Roman" w:hAnsi="Times New Roman" w:cs="Times New Roman"/>
          <w:b/>
          <w:sz w:val="28"/>
          <w:szCs w:val="28"/>
        </w:rPr>
        <w:t>.</w:t>
      </w:r>
      <w:r>
        <w:rPr>
          <w:rFonts w:ascii="Times New Roman" w:hAnsi="Times New Roman" w:cs="Times New Roman"/>
          <w:b/>
          <w:sz w:val="28"/>
          <w:szCs w:val="28"/>
        </w:rPr>
        <w:t>0</w:t>
      </w:r>
      <w:r w:rsidR="00AF6093">
        <w:rPr>
          <w:rFonts w:ascii="Times New Roman" w:hAnsi="Times New Roman" w:cs="Times New Roman"/>
          <w:b/>
          <w:sz w:val="28"/>
          <w:szCs w:val="28"/>
        </w:rPr>
        <w:t>0</w:t>
      </w:r>
      <w:r>
        <w:rPr>
          <w:rFonts w:ascii="Times New Roman" w:hAnsi="Times New Roman" w:cs="Times New Roman"/>
          <w:b/>
          <w:sz w:val="28"/>
          <w:szCs w:val="28"/>
        </w:rPr>
        <w:t>.2024</w:t>
      </w:r>
      <w:r w:rsidR="00AF6093" w:rsidRPr="00AF6093">
        <w:rPr>
          <w:rFonts w:ascii="Times New Roman" w:hAnsi="Times New Roman" w:cs="Times New Roman"/>
          <w:b/>
          <w:sz w:val="28"/>
          <w:szCs w:val="28"/>
        </w:rPr>
        <w:t xml:space="preserve">                                    </w:t>
      </w:r>
      <w:r>
        <w:rPr>
          <w:rFonts w:ascii="Times New Roman" w:hAnsi="Times New Roman" w:cs="Times New Roman"/>
          <w:b/>
          <w:sz w:val="28"/>
          <w:szCs w:val="28"/>
        </w:rPr>
        <w:t>п. Рощинский</w:t>
      </w:r>
      <w:r w:rsidR="00AF6093" w:rsidRPr="00AF6093">
        <w:rPr>
          <w:rFonts w:ascii="Times New Roman" w:hAnsi="Times New Roman" w:cs="Times New Roman"/>
          <w:b/>
          <w:sz w:val="28"/>
          <w:szCs w:val="28"/>
        </w:rPr>
        <w:t xml:space="preserve">                                         № </w:t>
      </w:r>
      <w:r>
        <w:rPr>
          <w:rFonts w:ascii="Times New Roman" w:hAnsi="Times New Roman" w:cs="Times New Roman"/>
          <w:b/>
          <w:sz w:val="28"/>
          <w:szCs w:val="28"/>
        </w:rPr>
        <w:t>00</w:t>
      </w:r>
      <w:r w:rsidR="00AF6093" w:rsidRPr="00AF6093">
        <w:rPr>
          <w:rFonts w:ascii="Times New Roman" w:hAnsi="Times New Roman" w:cs="Times New Roman"/>
          <w:b/>
          <w:sz w:val="28"/>
          <w:szCs w:val="28"/>
        </w:rPr>
        <w:t>-п</w:t>
      </w:r>
    </w:p>
    <w:p w:rsidR="00AF6093" w:rsidRPr="00AF6093" w:rsidRDefault="00A12383" w:rsidP="00AF6093">
      <w:pPr>
        <w:pStyle w:val="ConsPlusTitle"/>
        <w:jc w:val="center"/>
        <w:outlineLvl w:val="0"/>
        <w:rPr>
          <w:rFonts w:ascii="Times New Roman" w:hAnsi="Times New Roman" w:cs="Times New Roman"/>
          <w:sz w:val="28"/>
          <w:szCs w:val="28"/>
        </w:rPr>
      </w:pPr>
      <w:r w:rsidRPr="00A12383">
        <w:rPr>
          <w:rFonts w:ascii="Times New Roman" w:hAnsi="Times New Roman" w:cs="Times New Roman"/>
          <w:sz w:val="28"/>
          <w:szCs w:val="28"/>
        </w:rPr>
        <w:t>Об утверждении Положения о порядке размещения нестационарных торговых объектов (объектов по оказанию услуг), методики расчета платы за размещение нестационарного торгового объекта (объекта по оказанию услуг) на территории муниципального образования</w:t>
      </w:r>
      <w:r>
        <w:rPr>
          <w:rFonts w:ascii="Times New Roman" w:hAnsi="Times New Roman" w:cs="Times New Roman"/>
          <w:sz w:val="28"/>
          <w:szCs w:val="28"/>
        </w:rPr>
        <w:t xml:space="preserve"> </w:t>
      </w:r>
      <w:r w:rsidR="00E3634B">
        <w:rPr>
          <w:rFonts w:ascii="Times New Roman" w:hAnsi="Times New Roman" w:cs="Times New Roman"/>
          <w:sz w:val="28"/>
          <w:szCs w:val="28"/>
        </w:rPr>
        <w:t>Рощинский</w:t>
      </w:r>
      <w:r w:rsidR="00AF6093" w:rsidRPr="00AF6093">
        <w:rPr>
          <w:rFonts w:ascii="Times New Roman" w:hAnsi="Times New Roman" w:cs="Times New Roman"/>
          <w:sz w:val="28"/>
          <w:szCs w:val="28"/>
        </w:rPr>
        <w:t xml:space="preserve"> сельсовет</w:t>
      </w:r>
    </w:p>
    <w:p w:rsidR="00F3415D" w:rsidRDefault="00F3415D" w:rsidP="00AF6093">
      <w:pPr>
        <w:pStyle w:val="ConsPlusNormal"/>
        <w:ind w:firstLine="708"/>
        <w:jc w:val="both"/>
        <w:rPr>
          <w:rFonts w:ascii="Times New Roman" w:eastAsia="Calibri" w:hAnsi="Times New Roman"/>
          <w:bCs/>
          <w:sz w:val="28"/>
          <w:szCs w:val="28"/>
        </w:rPr>
      </w:pPr>
    </w:p>
    <w:p w:rsidR="00AF6093" w:rsidRPr="00AF6093" w:rsidRDefault="00A12383" w:rsidP="00AF6093">
      <w:pPr>
        <w:pStyle w:val="ConsPlusNormal"/>
        <w:ind w:firstLine="708"/>
        <w:jc w:val="both"/>
        <w:rPr>
          <w:rFonts w:ascii="Times New Roman" w:eastAsia="Calibri" w:hAnsi="Times New Roman"/>
          <w:b/>
          <w:bCs/>
          <w:sz w:val="28"/>
          <w:szCs w:val="28"/>
        </w:rPr>
      </w:pPr>
      <w:proofErr w:type="gramStart"/>
      <w:r w:rsidRPr="00A12383">
        <w:rPr>
          <w:rFonts w:ascii="Times New Roman" w:eastAsia="Calibri" w:hAnsi="Times New Roman"/>
          <w:bCs/>
          <w:sz w:val="28"/>
          <w:szCs w:val="28"/>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Приказом Министерства промышленности и торговли Красноярского края от 27.11.2013 г. № 05-95 «Об установлении порядка разработки и утверждения схемы размещения нестационарных торговых объектов органами</w:t>
      </w:r>
      <w:proofErr w:type="gramEnd"/>
      <w:r w:rsidRPr="00A12383">
        <w:rPr>
          <w:rFonts w:ascii="Times New Roman" w:eastAsia="Calibri" w:hAnsi="Times New Roman"/>
          <w:bCs/>
          <w:sz w:val="28"/>
          <w:szCs w:val="28"/>
        </w:rPr>
        <w:t xml:space="preserve"> местного самоуправления муниципальных образований Красноярского края»</w:t>
      </w:r>
      <w:r>
        <w:rPr>
          <w:rFonts w:ascii="Times New Roman" w:eastAsia="Calibri" w:hAnsi="Times New Roman"/>
          <w:bCs/>
          <w:sz w:val="28"/>
          <w:szCs w:val="28"/>
        </w:rPr>
        <w:t>, руководствуясь статьями</w:t>
      </w:r>
      <w:r w:rsidR="00AF6093">
        <w:rPr>
          <w:rFonts w:ascii="Times New Roman" w:eastAsia="Calibri" w:hAnsi="Times New Roman"/>
          <w:bCs/>
          <w:sz w:val="28"/>
          <w:szCs w:val="28"/>
        </w:rPr>
        <w:t xml:space="preserve"> </w:t>
      </w:r>
      <w:r w:rsidR="00AF6093" w:rsidRPr="00AF6093">
        <w:rPr>
          <w:rFonts w:ascii="Times New Roman" w:eastAsia="Calibri" w:hAnsi="Times New Roman"/>
          <w:bCs/>
          <w:sz w:val="28"/>
          <w:szCs w:val="28"/>
        </w:rPr>
        <w:t>Устава</w:t>
      </w:r>
      <w:r w:rsidR="00AF6093">
        <w:rPr>
          <w:rFonts w:ascii="Times New Roman" w:eastAsia="Calibri" w:hAnsi="Times New Roman"/>
          <w:bCs/>
          <w:sz w:val="28"/>
          <w:szCs w:val="28"/>
        </w:rPr>
        <w:t xml:space="preserve"> </w:t>
      </w:r>
      <w:r w:rsidR="008119A3">
        <w:rPr>
          <w:rFonts w:ascii="Times New Roman" w:hAnsi="Times New Roman" w:cs="Times New Roman"/>
          <w:sz w:val="28"/>
          <w:szCs w:val="28"/>
        </w:rPr>
        <w:t>Рощинского</w:t>
      </w:r>
      <w:r w:rsidR="00AF6093">
        <w:rPr>
          <w:rFonts w:ascii="Times New Roman" w:hAnsi="Times New Roman" w:cs="Times New Roman"/>
          <w:sz w:val="28"/>
          <w:szCs w:val="28"/>
        </w:rPr>
        <w:t xml:space="preserve"> сельсовета</w:t>
      </w:r>
      <w:r w:rsidR="00AF6093" w:rsidRPr="00AF6093">
        <w:rPr>
          <w:rFonts w:ascii="Times New Roman" w:eastAsia="Calibri" w:hAnsi="Times New Roman"/>
          <w:bCs/>
          <w:sz w:val="28"/>
          <w:szCs w:val="28"/>
        </w:rPr>
        <w:t xml:space="preserve">, </w:t>
      </w:r>
      <w:r w:rsidR="00AF6093" w:rsidRPr="00AF6093">
        <w:rPr>
          <w:rFonts w:ascii="Times New Roman" w:eastAsia="Calibri" w:hAnsi="Times New Roman"/>
          <w:b/>
          <w:bCs/>
          <w:sz w:val="28"/>
          <w:szCs w:val="28"/>
        </w:rPr>
        <w:t>ПОСТАНОВЛЯЮ:</w:t>
      </w:r>
    </w:p>
    <w:p w:rsidR="00C65331" w:rsidRPr="00C65331" w:rsidRDefault="00C65331" w:rsidP="00C65331">
      <w:pPr>
        <w:pStyle w:val="ConsPlusNormal"/>
        <w:ind w:firstLine="708"/>
        <w:jc w:val="both"/>
        <w:rPr>
          <w:rFonts w:ascii="Times New Roman" w:hAnsi="Times New Roman" w:cs="Times New Roman"/>
          <w:color w:val="000000"/>
          <w:sz w:val="28"/>
          <w:szCs w:val="28"/>
        </w:rPr>
      </w:pPr>
      <w:r w:rsidRPr="00C65331">
        <w:rPr>
          <w:rFonts w:ascii="Times New Roman" w:hAnsi="Times New Roman" w:cs="Times New Roman"/>
          <w:bCs/>
          <w:sz w:val="28"/>
          <w:szCs w:val="28"/>
        </w:rPr>
        <w:t xml:space="preserve">1. </w:t>
      </w:r>
      <w:r w:rsidRPr="00C65331">
        <w:rPr>
          <w:rFonts w:ascii="Times New Roman" w:hAnsi="Times New Roman" w:cs="Times New Roman"/>
          <w:color w:val="000000"/>
          <w:sz w:val="28"/>
          <w:szCs w:val="28"/>
        </w:rPr>
        <w:t xml:space="preserve">Утвердить Положение о порядке размещения нестационарных торговых объектов (объектов по оказанию услуг) на территории муниципального образования </w:t>
      </w:r>
      <w:r w:rsidR="00E3634B">
        <w:rPr>
          <w:rFonts w:ascii="Times New Roman" w:hAnsi="Times New Roman" w:cs="Times New Roman"/>
          <w:bCs/>
          <w:sz w:val="28"/>
          <w:szCs w:val="28"/>
        </w:rPr>
        <w:t>Рощинский</w:t>
      </w:r>
      <w:r w:rsidRPr="00C65331">
        <w:rPr>
          <w:rFonts w:ascii="Times New Roman" w:hAnsi="Times New Roman" w:cs="Times New Roman"/>
          <w:bCs/>
          <w:sz w:val="28"/>
          <w:szCs w:val="28"/>
        </w:rPr>
        <w:t xml:space="preserve"> сельсовет</w:t>
      </w:r>
      <w:r w:rsidR="00473455">
        <w:rPr>
          <w:rFonts w:ascii="Times New Roman" w:hAnsi="Times New Roman" w:cs="Times New Roman"/>
          <w:color w:val="000000"/>
          <w:sz w:val="28"/>
          <w:szCs w:val="28"/>
        </w:rPr>
        <w:t xml:space="preserve"> (</w:t>
      </w:r>
      <w:r w:rsidRPr="00C65331">
        <w:rPr>
          <w:rFonts w:ascii="Times New Roman" w:hAnsi="Times New Roman" w:cs="Times New Roman"/>
          <w:color w:val="000000"/>
          <w:sz w:val="28"/>
          <w:szCs w:val="28"/>
        </w:rPr>
        <w:t>приложени</w:t>
      </w:r>
      <w:r w:rsidR="00473455">
        <w:rPr>
          <w:rFonts w:ascii="Times New Roman" w:hAnsi="Times New Roman" w:cs="Times New Roman"/>
          <w:color w:val="000000"/>
          <w:sz w:val="28"/>
          <w:szCs w:val="28"/>
        </w:rPr>
        <w:t>е) № 1</w:t>
      </w:r>
      <w:r w:rsidRPr="00C65331">
        <w:rPr>
          <w:rFonts w:ascii="Times New Roman" w:hAnsi="Times New Roman" w:cs="Times New Roman"/>
          <w:color w:val="000000"/>
          <w:sz w:val="28"/>
          <w:szCs w:val="28"/>
        </w:rPr>
        <w:t>.</w:t>
      </w:r>
    </w:p>
    <w:p w:rsidR="00C65331" w:rsidRPr="00C65331" w:rsidRDefault="00C65331" w:rsidP="00C65331">
      <w:pPr>
        <w:spacing w:after="0" w:line="240" w:lineRule="auto"/>
        <w:ind w:firstLine="709"/>
        <w:jc w:val="both"/>
        <w:rPr>
          <w:rFonts w:ascii="Times New Roman" w:eastAsia="Times New Roman" w:hAnsi="Times New Roman" w:cs="Times New Roman"/>
          <w:color w:val="000000"/>
          <w:sz w:val="28"/>
          <w:szCs w:val="28"/>
        </w:rPr>
      </w:pPr>
      <w:r w:rsidRPr="00C65331">
        <w:rPr>
          <w:rFonts w:ascii="Times New Roman" w:eastAsia="Times New Roman" w:hAnsi="Times New Roman" w:cs="Times New Roman"/>
          <w:color w:val="000000"/>
          <w:sz w:val="28"/>
          <w:szCs w:val="28"/>
        </w:rPr>
        <w:t>2. Утвердить методику расчета платы за размещение нестационарного торгового объекта (объекта по оказанию услуг) на</w:t>
      </w:r>
      <w:r>
        <w:rPr>
          <w:rFonts w:ascii="Times New Roman" w:eastAsia="Times New Roman" w:hAnsi="Times New Roman" w:cs="Times New Roman"/>
          <w:color w:val="000000"/>
          <w:sz w:val="28"/>
          <w:szCs w:val="28"/>
        </w:rPr>
        <w:t xml:space="preserve"> </w:t>
      </w:r>
      <w:r w:rsidRPr="00C65331">
        <w:rPr>
          <w:rFonts w:ascii="Times New Roman" w:eastAsia="Times New Roman" w:hAnsi="Times New Roman" w:cs="Times New Roman"/>
          <w:color w:val="000000"/>
          <w:sz w:val="28"/>
          <w:szCs w:val="28"/>
        </w:rPr>
        <w:t xml:space="preserve">территории муниципального образования </w:t>
      </w:r>
      <w:r w:rsidR="00E3634B">
        <w:rPr>
          <w:rFonts w:ascii="Times New Roman" w:hAnsi="Times New Roman" w:cs="Times New Roman"/>
          <w:bCs/>
          <w:sz w:val="28"/>
          <w:szCs w:val="28"/>
        </w:rPr>
        <w:t>Рощинский</w:t>
      </w:r>
      <w:r w:rsidRPr="00C65331">
        <w:rPr>
          <w:rFonts w:ascii="Times New Roman" w:hAnsi="Times New Roman" w:cs="Times New Roman"/>
          <w:bCs/>
          <w:sz w:val="28"/>
          <w:szCs w:val="28"/>
        </w:rPr>
        <w:t xml:space="preserve"> сельсовет </w:t>
      </w:r>
      <w:r w:rsidR="00473455">
        <w:rPr>
          <w:rFonts w:ascii="Times New Roman" w:hAnsi="Times New Roman" w:cs="Times New Roman"/>
          <w:bCs/>
          <w:sz w:val="28"/>
          <w:szCs w:val="28"/>
        </w:rPr>
        <w:t>(</w:t>
      </w:r>
      <w:r w:rsidRPr="00C65331">
        <w:rPr>
          <w:rFonts w:ascii="Times New Roman" w:eastAsia="Times New Roman" w:hAnsi="Times New Roman" w:cs="Times New Roman"/>
          <w:color w:val="000000"/>
          <w:sz w:val="28"/>
          <w:szCs w:val="28"/>
        </w:rPr>
        <w:t>приложени</w:t>
      </w:r>
      <w:r w:rsidR="00473455">
        <w:rPr>
          <w:rFonts w:ascii="Times New Roman" w:eastAsia="Times New Roman" w:hAnsi="Times New Roman" w:cs="Times New Roman"/>
          <w:color w:val="000000"/>
          <w:sz w:val="28"/>
          <w:szCs w:val="28"/>
        </w:rPr>
        <w:t xml:space="preserve">е № </w:t>
      </w:r>
      <w:r w:rsidRPr="00C65331">
        <w:rPr>
          <w:rFonts w:ascii="Times New Roman" w:eastAsia="Times New Roman" w:hAnsi="Times New Roman" w:cs="Times New Roman"/>
          <w:color w:val="000000"/>
          <w:sz w:val="28"/>
          <w:szCs w:val="28"/>
        </w:rPr>
        <w:t>2</w:t>
      </w:r>
      <w:r w:rsidR="00473455">
        <w:rPr>
          <w:rFonts w:ascii="Times New Roman" w:eastAsia="Times New Roman" w:hAnsi="Times New Roman" w:cs="Times New Roman"/>
          <w:color w:val="000000"/>
          <w:sz w:val="28"/>
          <w:szCs w:val="28"/>
        </w:rPr>
        <w:t>)</w:t>
      </w:r>
      <w:r w:rsidRPr="00C65331">
        <w:rPr>
          <w:rFonts w:ascii="Times New Roman" w:eastAsia="Times New Roman" w:hAnsi="Times New Roman" w:cs="Times New Roman"/>
          <w:color w:val="000000"/>
          <w:sz w:val="28"/>
          <w:szCs w:val="28"/>
        </w:rPr>
        <w:t>.</w:t>
      </w:r>
    </w:p>
    <w:p w:rsidR="00C65331" w:rsidRPr="00C65331" w:rsidRDefault="00C65331" w:rsidP="00C65331">
      <w:pPr>
        <w:pStyle w:val="ConsPlusNormal"/>
        <w:ind w:firstLine="708"/>
        <w:jc w:val="both"/>
        <w:rPr>
          <w:rFonts w:ascii="Times New Roman" w:hAnsi="Times New Roman" w:cs="Times New Roman"/>
          <w:bCs/>
          <w:sz w:val="28"/>
          <w:szCs w:val="28"/>
        </w:rPr>
      </w:pPr>
      <w:r>
        <w:rPr>
          <w:rFonts w:ascii="Times New Roman" w:hAnsi="Times New Roman" w:cs="Times New Roman"/>
          <w:color w:val="000000"/>
          <w:sz w:val="28"/>
          <w:szCs w:val="28"/>
        </w:rPr>
        <w:t>3</w:t>
      </w:r>
      <w:r w:rsidRPr="00C6533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65331">
        <w:rPr>
          <w:rFonts w:ascii="Times New Roman" w:hAnsi="Times New Roman" w:cs="Times New Roman"/>
          <w:bCs/>
          <w:sz w:val="28"/>
          <w:szCs w:val="28"/>
        </w:rPr>
        <w:t>Утвердить договор на размещение нестационарного торгового объекта</w:t>
      </w:r>
      <w:r w:rsidR="00473455">
        <w:rPr>
          <w:rFonts w:ascii="Times New Roman" w:hAnsi="Times New Roman" w:cs="Times New Roman"/>
          <w:bCs/>
          <w:sz w:val="28"/>
          <w:szCs w:val="28"/>
        </w:rPr>
        <w:t xml:space="preserve"> (приложение № 3)</w:t>
      </w:r>
      <w:r w:rsidRPr="00C65331">
        <w:rPr>
          <w:rFonts w:ascii="Times New Roman" w:hAnsi="Times New Roman" w:cs="Times New Roman"/>
          <w:bCs/>
          <w:sz w:val="28"/>
          <w:szCs w:val="28"/>
        </w:rPr>
        <w:t>.</w:t>
      </w:r>
    </w:p>
    <w:p w:rsidR="00AF6093" w:rsidRPr="00AF6093" w:rsidRDefault="000433C1" w:rsidP="00AF6093">
      <w:pPr>
        <w:pStyle w:val="ConsPlusNormal"/>
        <w:ind w:firstLine="708"/>
        <w:jc w:val="both"/>
        <w:rPr>
          <w:rFonts w:ascii="Times New Roman" w:hAnsi="Times New Roman" w:cs="Times New Roman"/>
          <w:bCs/>
          <w:sz w:val="28"/>
          <w:szCs w:val="28"/>
        </w:rPr>
      </w:pPr>
      <w:r>
        <w:rPr>
          <w:rFonts w:ascii="Times New Roman" w:hAnsi="Times New Roman" w:cs="Times New Roman"/>
          <w:bCs/>
          <w:sz w:val="28"/>
          <w:szCs w:val="28"/>
        </w:rPr>
        <w:t>4</w:t>
      </w:r>
      <w:r w:rsidR="00AF6093" w:rsidRPr="00AF6093">
        <w:rPr>
          <w:rFonts w:ascii="Times New Roman" w:hAnsi="Times New Roman" w:cs="Times New Roman"/>
          <w:bCs/>
          <w:sz w:val="28"/>
          <w:szCs w:val="28"/>
        </w:rPr>
        <w:t xml:space="preserve">. </w:t>
      </w:r>
      <w:r w:rsidR="00AF6093" w:rsidRPr="00AF6093">
        <w:rPr>
          <w:rFonts w:ascii="Times New Roman" w:eastAsia="Calibri" w:hAnsi="Times New Roman"/>
          <w:bCs/>
          <w:sz w:val="28"/>
          <w:szCs w:val="28"/>
        </w:rPr>
        <w:t>Контроль над исполнением данного постановления оставляю за собой.</w:t>
      </w:r>
    </w:p>
    <w:p w:rsidR="00AF6093" w:rsidRDefault="000433C1" w:rsidP="00411774">
      <w:pPr>
        <w:pStyle w:val="ConsPlusNormal"/>
        <w:ind w:firstLine="708"/>
        <w:jc w:val="both"/>
        <w:rPr>
          <w:rFonts w:ascii="Times New Roman" w:hAnsi="Times New Roman" w:cstheme="minorBidi"/>
          <w:color w:val="000000"/>
          <w:sz w:val="28"/>
          <w:szCs w:val="28"/>
        </w:rPr>
      </w:pPr>
      <w:r>
        <w:rPr>
          <w:rFonts w:ascii="Times New Roman" w:hAnsi="Times New Roman" w:cs="Times New Roman"/>
          <w:bCs/>
          <w:sz w:val="28"/>
          <w:szCs w:val="28"/>
        </w:rPr>
        <w:t>5</w:t>
      </w:r>
      <w:r w:rsidR="00AF6093">
        <w:rPr>
          <w:rFonts w:ascii="Times New Roman" w:hAnsi="Times New Roman" w:cs="Times New Roman"/>
          <w:bCs/>
          <w:sz w:val="28"/>
          <w:szCs w:val="28"/>
        </w:rPr>
        <w:t xml:space="preserve">. </w:t>
      </w:r>
      <w:r w:rsidR="00411774" w:rsidRPr="00411774">
        <w:rPr>
          <w:rFonts w:ascii="Times New Roman" w:hAnsi="Times New Roman"/>
          <w:sz w:val="28"/>
          <w:szCs w:val="28"/>
        </w:rPr>
        <w:t>Настоящее постановление вступает в силу в день, следующий за днем его опубликования в печатном издании газета «</w:t>
      </w:r>
      <w:r w:rsidR="00E3634B">
        <w:rPr>
          <w:rFonts w:ascii="Times New Roman" w:hAnsi="Times New Roman"/>
          <w:sz w:val="28"/>
          <w:szCs w:val="28"/>
        </w:rPr>
        <w:t>Рощинский</w:t>
      </w:r>
      <w:r w:rsidR="00411774" w:rsidRPr="00411774">
        <w:rPr>
          <w:rFonts w:ascii="Times New Roman" w:hAnsi="Times New Roman"/>
          <w:sz w:val="28"/>
          <w:szCs w:val="28"/>
        </w:rPr>
        <w:t xml:space="preserve"> вестник».</w:t>
      </w:r>
      <w:r w:rsidR="00AF6093">
        <w:rPr>
          <w:rFonts w:ascii="Times New Roman" w:hAnsi="Times New Roman"/>
          <w:color w:val="000000"/>
          <w:sz w:val="28"/>
          <w:szCs w:val="28"/>
        </w:rPr>
        <w:t xml:space="preserve">                  </w:t>
      </w:r>
    </w:p>
    <w:p w:rsidR="00411774" w:rsidRDefault="00411774" w:rsidP="00AF6093">
      <w:pPr>
        <w:shd w:val="clear" w:color="auto" w:fill="FFFFFF"/>
        <w:spacing w:after="0" w:line="240" w:lineRule="auto"/>
        <w:ind w:firstLine="709"/>
        <w:contextualSpacing/>
        <w:jc w:val="both"/>
        <w:rPr>
          <w:rFonts w:ascii="Times New Roman" w:eastAsia="Times New Roman" w:hAnsi="Times New Roman"/>
          <w:color w:val="000000"/>
          <w:sz w:val="28"/>
          <w:szCs w:val="28"/>
        </w:rPr>
      </w:pPr>
    </w:p>
    <w:p w:rsidR="00473455" w:rsidRDefault="00473455" w:rsidP="00AF6093">
      <w:pPr>
        <w:shd w:val="clear" w:color="auto" w:fill="FFFFFF"/>
        <w:spacing w:after="0" w:line="240" w:lineRule="auto"/>
        <w:ind w:firstLine="709"/>
        <w:contextualSpacing/>
        <w:jc w:val="both"/>
        <w:rPr>
          <w:rFonts w:ascii="Times New Roman" w:eastAsia="Times New Roman" w:hAnsi="Times New Roman"/>
          <w:color w:val="000000"/>
          <w:sz w:val="28"/>
          <w:szCs w:val="28"/>
        </w:rPr>
      </w:pPr>
    </w:p>
    <w:p w:rsidR="00F3415D" w:rsidRDefault="00E3634B"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Глава</w:t>
      </w:r>
      <w:r w:rsidR="00AF6093">
        <w:rPr>
          <w:rFonts w:ascii="Times New Roman" w:eastAsia="Times New Roman" w:hAnsi="Times New Roman"/>
          <w:color w:val="000000"/>
          <w:sz w:val="28"/>
          <w:szCs w:val="28"/>
        </w:rPr>
        <w:t xml:space="preserve"> сельсовета                                     </w:t>
      </w:r>
      <w:proofErr w:type="spellStart"/>
      <w:r>
        <w:rPr>
          <w:rFonts w:ascii="Times New Roman" w:eastAsia="Times New Roman" w:hAnsi="Times New Roman"/>
          <w:color w:val="000000"/>
          <w:sz w:val="28"/>
          <w:szCs w:val="28"/>
        </w:rPr>
        <w:t>И.Ю.Есяков</w:t>
      </w:r>
      <w:proofErr w:type="spellEnd"/>
    </w:p>
    <w:p w:rsidR="00473455" w:rsidRDefault="00473455" w:rsidP="00F3415D">
      <w:pPr>
        <w:shd w:val="clear" w:color="auto" w:fill="FFFFFF"/>
        <w:spacing w:after="0" w:line="240" w:lineRule="auto"/>
        <w:contextualSpacing/>
        <w:jc w:val="right"/>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right"/>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right"/>
        <w:rPr>
          <w:rFonts w:ascii="Times New Roman" w:eastAsia="Times New Roman" w:hAnsi="Times New Roman"/>
          <w:color w:val="000000"/>
          <w:sz w:val="28"/>
          <w:szCs w:val="28"/>
        </w:rPr>
      </w:pPr>
    </w:p>
    <w:p w:rsidR="000433C1" w:rsidRDefault="000433C1" w:rsidP="00F3415D">
      <w:pPr>
        <w:shd w:val="clear" w:color="auto" w:fill="FFFFFF"/>
        <w:spacing w:after="0" w:line="240" w:lineRule="auto"/>
        <w:contextualSpacing/>
        <w:jc w:val="right"/>
        <w:rPr>
          <w:rFonts w:ascii="Times New Roman" w:eastAsia="Times New Roman" w:hAnsi="Times New Roman"/>
          <w:color w:val="000000"/>
          <w:sz w:val="28"/>
          <w:szCs w:val="28"/>
        </w:rPr>
      </w:pPr>
    </w:p>
    <w:p w:rsidR="000433C1" w:rsidRDefault="000433C1" w:rsidP="00F3415D">
      <w:pPr>
        <w:shd w:val="clear" w:color="auto" w:fill="FFFFFF"/>
        <w:spacing w:after="0" w:line="240" w:lineRule="auto"/>
        <w:contextualSpacing/>
        <w:jc w:val="right"/>
        <w:rPr>
          <w:rFonts w:ascii="Times New Roman" w:eastAsia="Times New Roman" w:hAnsi="Times New Roman"/>
          <w:color w:val="000000"/>
          <w:sz w:val="28"/>
          <w:szCs w:val="28"/>
        </w:rPr>
      </w:pPr>
    </w:p>
    <w:p w:rsidR="000433C1" w:rsidRDefault="000433C1" w:rsidP="00F3415D">
      <w:pPr>
        <w:shd w:val="clear" w:color="auto" w:fill="FFFFFF"/>
        <w:spacing w:after="0" w:line="240" w:lineRule="auto"/>
        <w:contextualSpacing/>
        <w:jc w:val="right"/>
        <w:rPr>
          <w:rFonts w:ascii="Times New Roman" w:eastAsia="Times New Roman" w:hAnsi="Times New Roman"/>
          <w:color w:val="000000"/>
          <w:sz w:val="28"/>
          <w:szCs w:val="28"/>
        </w:rPr>
      </w:pPr>
    </w:p>
    <w:p w:rsidR="000433C1" w:rsidRDefault="000433C1" w:rsidP="00F3415D">
      <w:pPr>
        <w:shd w:val="clear" w:color="auto" w:fill="FFFFFF"/>
        <w:spacing w:after="0" w:line="240" w:lineRule="auto"/>
        <w:contextualSpacing/>
        <w:jc w:val="right"/>
        <w:rPr>
          <w:rFonts w:ascii="Times New Roman" w:eastAsia="Times New Roman" w:hAnsi="Times New Roman"/>
          <w:color w:val="000000"/>
          <w:sz w:val="28"/>
          <w:szCs w:val="28"/>
        </w:rPr>
      </w:pPr>
    </w:p>
    <w:p w:rsidR="004E1A1D" w:rsidRDefault="00F3415D" w:rsidP="00F3415D">
      <w:pPr>
        <w:shd w:val="clear" w:color="auto" w:fill="FFFFFF"/>
        <w:spacing w:after="0" w:line="240" w:lineRule="auto"/>
        <w:contextualSpacing/>
        <w:jc w:val="right"/>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lastRenderedPageBreak/>
        <w:t xml:space="preserve">Приложение </w:t>
      </w:r>
      <w:r w:rsidR="004E1A1D">
        <w:rPr>
          <w:rFonts w:ascii="Times New Roman" w:eastAsia="Times New Roman" w:hAnsi="Times New Roman"/>
          <w:color w:val="000000"/>
          <w:sz w:val="28"/>
          <w:szCs w:val="28"/>
        </w:rPr>
        <w:t>№ 1</w:t>
      </w:r>
    </w:p>
    <w:p w:rsidR="00F3415D" w:rsidRPr="00F3415D" w:rsidRDefault="00F3415D" w:rsidP="00F3415D">
      <w:pPr>
        <w:shd w:val="clear" w:color="auto" w:fill="FFFFFF"/>
        <w:spacing w:after="0" w:line="240" w:lineRule="auto"/>
        <w:contextualSpacing/>
        <w:jc w:val="right"/>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к постановлению</w:t>
      </w:r>
    </w:p>
    <w:p w:rsidR="00F3415D" w:rsidRPr="00F3415D" w:rsidRDefault="00F3415D" w:rsidP="00F3415D">
      <w:pPr>
        <w:shd w:val="clear" w:color="auto" w:fill="FFFFFF"/>
        <w:spacing w:after="0" w:line="240" w:lineRule="auto"/>
        <w:contextualSpacing/>
        <w:jc w:val="right"/>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администрации</w:t>
      </w:r>
    </w:p>
    <w:p w:rsidR="00F3415D" w:rsidRPr="00F3415D" w:rsidRDefault="00E3634B" w:rsidP="00F3415D">
      <w:pPr>
        <w:shd w:val="clear" w:color="auto" w:fill="FFFFFF"/>
        <w:spacing w:after="0" w:line="240" w:lineRule="auto"/>
        <w:contextualSpacing/>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Рощинского</w:t>
      </w:r>
      <w:r w:rsidR="00F3415D" w:rsidRPr="00F3415D">
        <w:rPr>
          <w:rFonts w:ascii="Times New Roman" w:eastAsia="Times New Roman" w:hAnsi="Times New Roman"/>
          <w:color w:val="000000"/>
          <w:sz w:val="28"/>
          <w:szCs w:val="28"/>
        </w:rPr>
        <w:t xml:space="preserve"> сельсовета</w:t>
      </w:r>
    </w:p>
    <w:p w:rsidR="00F3415D" w:rsidRPr="00F3415D" w:rsidRDefault="00E3634B" w:rsidP="00F3415D">
      <w:pPr>
        <w:shd w:val="clear" w:color="auto" w:fill="FFFFFF"/>
        <w:spacing w:after="0" w:line="240" w:lineRule="auto"/>
        <w:contextualSpacing/>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от 00</w:t>
      </w:r>
      <w:r w:rsidR="00F3415D" w:rsidRPr="00F3415D">
        <w:rPr>
          <w:rFonts w:ascii="Times New Roman" w:eastAsia="Times New Roman" w:hAnsi="Times New Roman"/>
          <w:color w:val="000000"/>
          <w:sz w:val="28"/>
          <w:szCs w:val="28"/>
        </w:rPr>
        <w:t>.</w:t>
      </w:r>
      <w:r>
        <w:rPr>
          <w:rFonts w:ascii="Times New Roman" w:eastAsia="Times New Roman" w:hAnsi="Times New Roman"/>
          <w:color w:val="000000"/>
          <w:sz w:val="28"/>
          <w:szCs w:val="28"/>
        </w:rPr>
        <w:t>00.2024</w:t>
      </w:r>
      <w:r w:rsidR="00F3415D">
        <w:rPr>
          <w:rFonts w:ascii="Times New Roman" w:eastAsia="Times New Roman" w:hAnsi="Times New Roman"/>
          <w:color w:val="000000"/>
          <w:sz w:val="28"/>
          <w:szCs w:val="28"/>
        </w:rPr>
        <w:t xml:space="preserve">г. № </w:t>
      </w:r>
      <w:r>
        <w:rPr>
          <w:rFonts w:ascii="Times New Roman" w:eastAsia="Times New Roman" w:hAnsi="Times New Roman"/>
          <w:color w:val="000000"/>
          <w:sz w:val="28"/>
          <w:szCs w:val="28"/>
        </w:rPr>
        <w:t>00</w:t>
      </w:r>
      <w:r w:rsidR="00F3415D" w:rsidRPr="00F3415D">
        <w:rPr>
          <w:rFonts w:ascii="Times New Roman" w:eastAsia="Times New Roman" w:hAnsi="Times New Roman"/>
          <w:color w:val="000000"/>
          <w:sz w:val="28"/>
          <w:szCs w:val="28"/>
        </w:rPr>
        <w:t>-п</w:t>
      </w:r>
    </w:p>
    <w:p w:rsidR="00F3415D" w:rsidRPr="00F3415D" w:rsidRDefault="00F3415D" w:rsidP="00F3415D">
      <w:pPr>
        <w:shd w:val="clear" w:color="auto" w:fill="FFFFFF"/>
        <w:spacing w:after="0" w:line="240" w:lineRule="auto"/>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 </w:t>
      </w:r>
    </w:p>
    <w:p w:rsidR="00F3415D" w:rsidRPr="00F3415D" w:rsidRDefault="00F3415D" w:rsidP="00F3415D">
      <w:pPr>
        <w:shd w:val="clear" w:color="auto" w:fill="FFFFFF"/>
        <w:spacing w:after="0" w:line="240" w:lineRule="auto"/>
        <w:contextualSpacing/>
        <w:jc w:val="center"/>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ПОРЯДОК РАЗМЕЩЕНИЯ НЕСТАЦИОНАРНЫХ ТОРГОВЫХ ОБЪЕКТОВ НА ТЕРРИТОРИИ </w:t>
      </w:r>
      <w:r>
        <w:rPr>
          <w:rFonts w:ascii="Times New Roman" w:eastAsia="Times New Roman" w:hAnsi="Times New Roman"/>
          <w:color w:val="000000"/>
          <w:sz w:val="28"/>
          <w:szCs w:val="28"/>
        </w:rPr>
        <w:t xml:space="preserve">МУНИЦИПАЛЬНОГО ОБРАЗОВАНИЯ </w:t>
      </w:r>
      <w:r w:rsidR="00E3634B">
        <w:rPr>
          <w:rFonts w:ascii="Times New Roman" w:eastAsia="Times New Roman" w:hAnsi="Times New Roman"/>
          <w:color w:val="000000"/>
          <w:sz w:val="28"/>
          <w:szCs w:val="28"/>
        </w:rPr>
        <w:t>РОЩИНСКИЙ</w:t>
      </w:r>
      <w:r>
        <w:rPr>
          <w:rFonts w:ascii="Times New Roman" w:eastAsia="Times New Roman" w:hAnsi="Times New Roman"/>
          <w:color w:val="000000"/>
          <w:sz w:val="28"/>
          <w:szCs w:val="28"/>
        </w:rPr>
        <w:t xml:space="preserve"> СЕЛЬСОВЕТ</w:t>
      </w:r>
    </w:p>
    <w:p w:rsidR="00F3415D" w:rsidRPr="00F3415D" w:rsidRDefault="00F3415D" w:rsidP="00F3415D">
      <w:pPr>
        <w:shd w:val="clear" w:color="auto" w:fill="FFFFFF"/>
        <w:spacing w:after="0" w:line="240" w:lineRule="auto"/>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 </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1. Общие положения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1.1. </w:t>
      </w:r>
      <w:proofErr w:type="gramStart"/>
      <w:r w:rsidRPr="00F3415D">
        <w:rPr>
          <w:rFonts w:ascii="Times New Roman" w:eastAsia="Times New Roman" w:hAnsi="Times New Roman"/>
          <w:color w:val="000000"/>
          <w:sz w:val="28"/>
          <w:szCs w:val="28"/>
        </w:rPr>
        <w:t>Настоящий Порядок разработан 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2009 г. № 381-ФЗ "Об основах государственного регулирования торговой деятельности в Российской Федерации", Приказа Министерства промышленности и торговли Красноярского края от 27.11.2013 г. № 05-95 «Об установлении порядка разработки и утверждения схемы размещения нестационарных торговых</w:t>
      </w:r>
      <w:proofErr w:type="gramEnd"/>
      <w:r w:rsidRPr="00F3415D">
        <w:rPr>
          <w:rFonts w:ascii="Times New Roman" w:eastAsia="Times New Roman" w:hAnsi="Times New Roman"/>
          <w:color w:val="000000"/>
          <w:sz w:val="28"/>
          <w:szCs w:val="28"/>
        </w:rPr>
        <w:t xml:space="preserve"> объектов органами местного самоуправления муниципальных образований Красноярского края», в целях создания условий для обеспечения жителей </w:t>
      </w:r>
      <w:r w:rsidR="00E3634B">
        <w:rPr>
          <w:rFonts w:ascii="Times New Roman" w:eastAsia="Times New Roman" w:hAnsi="Times New Roman"/>
          <w:color w:val="000000"/>
          <w:sz w:val="28"/>
          <w:szCs w:val="28"/>
        </w:rPr>
        <w:t>Рощинского</w:t>
      </w:r>
      <w:r>
        <w:rPr>
          <w:rFonts w:ascii="Times New Roman" w:eastAsia="Times New Roman" w:hAnsi="Times New Roman"/>
          <w:color w:val="000000"/>
          <w:sz w:val="28"/>
          <w:szCs w:val="28"/>
        </w:rPr>
        <w:t xml:space="preserve"> сельсовета </w:t>
      </w:r>
      <w:proofErr w:type="spellStart"/>
      <w:r>
        <w:rPr>
          <w:rFonts w:ascii="Times New Roman" w:eastAsia="Times New Roman" w:hAnsi="Times New Roman"/>
          <w:color w:val="000000"/>
          <w:sz w:val="28"/>
          <w:szCs w:val="28"/>
        </w:rPr>
        <w:t>Курагинского</w:t>
      </w:r>
      <w:proofErr w:type="spellEnd"/>
      <w:r>
        <w:rPr>
          <w:rFonts w:ascii="Times New Roman" w:eastAsia="Times New Roman" w:hAnsi="Times New Roman"/>
          <w:color w:val="000000"/>
          <w:sz w:val="28"/>
          <w:szCs w:val="28"/>
        </w:rPr>
        <w:t xml:space="preserve"> района </w:t>
      </w:r>
      <w:r w:rsidRPr="00F3415D">
        <w:rPr>
          <w:rFonts w:ascii="Times New Roman" w:eastAsia="Times New Roman" w:hAnsi="Times New Roman"/>
          <w:color w:val="000000"/>
          <w:sz w:val="28"/>
          <w:szCs w:val="28"/>
        </w:rPr>
        <w:t>услугами торговли, общественного питания, бытового обслуживания.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1.2. Порядок распространяется на отношения, связанные с размещением нестационарных торговых объектов в зданиях, строениях, сооружениях, на землях, находящихся в муниципальной собственности, а также государственная собственность, на которые не разграничена, в том числе на территориях общего пользования.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1.3. Требования, предусмотренные настоящим Порядком, не распространяются на отношения, связанные с размещением нестационарных торговых объектов:</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а) находящихся на территориях розничных рынков, торговых зон;</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б) при проведении праздничных, общественно-политических, культурно-массовых и спортивно-массовых мероприятий, имеющих временный характер, ярмарок;</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в) авто</w:t>
      </w:r>
      <w:r w:rsidR="00E3634B">
        <w:rPr>
          <w:rFonts w:ascii="Times New Roman" w:eastAsia="Times New Roman" w:hAnsi="Times New Roman"/>
          <w:color w:val="000000"/>
          <w:sz w:val="28"/>
          <w:szCs w:val="28"/>
        </w:rPr>
        <w:t xml:space="preserve"> </w:t>
      </w:r>
      <w:r w:rsidRPr="00F3415D">
        <w:rPr>
          <w:rFonts w:ascii="Times New Roman" w:eastAsia="Times New Roman" w:hAnsi="Times New Roman"/>
          <w:color w:val="000000"/>
          <w:sz w:val="28"/>
          <w:szCs w:val="28"/>
        </w:rPr>
        <w:t>магазинов сельхоз</w:t>
      </w:r>
      <w:r w:rsidR="00E3634B">
        <w:rPr>
          <w:rFonts w:ascii="Times New Roman" w:eastAsia="Times New Roman" w:hAnsi="Times New Roman"/>
          <w:color w:val="000000"/>
          <w:sz w:val="28"/>
          <w:szCs w:val="28"/>
        </w:rPr>
        <w:t xml:space="preserve"> </w:t>
      </w:r>
      <w:r w:rsidRPr="00F3415D">
        <w:rPr>
          <w:rFonts w:ascii="Times New Roman" w:eastAsia="Times New Roman" w:hAnsi="Times New Roman"/>
          <w:color w:val="000000"/>
          <w:sz w:val="28"/>
          <w:szCs w:val="28"/>
        </w:rPr>
        <w:t>товаропроизводителей, реализующих собственную продукцию, сезонных (летних) кафе, сезонных лотков и палаток, при стационарных объектах торговли и общественного питания.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 </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2. Основные понятия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2.1. Для целей настоящего Порядка используются следующие основные понятия: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lastRenderedPageBreak/>
        <w:t>Специализация нестационарного торгового объекта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Нестационарный торговый объект используется для реализации товаров, выполнения работ, оказания услуг.</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2.2. По степени мобильности нестационарные торговые объекты подразделяются </w:t>
      </w:r>
      <w:proofErr w:type="gramStart"/>
      <w:r w:rsidRPr="00F3415D">
        <w:rPr>
          <w:rFonts w:ascii="Times New Roman" w:eastAsia="Times New Roman" w:hAnsi="Times New Roman"/>
          <w:color w:val="000000"/>
          <w:sz w:val="28"/>
          <w:szCs w:val="28"/>
        </w:rPr>
        <w:t>на</w:t>
      </w:r>
      <w:proofErr w:type="gramEnd"/>
      <w:r w:rsidRPr="00F3415D">
        <w:rPr>
          <w:rFonts w:ascii="Times New Roman" w:eastAsia="Times New Roman" w:hAnsi="Times New Roman"/>
          <w:color w:val="000000"/>
          <w:sz w:val="28"/>
          <w:szCs w:val="28"/>
        </w:rPr>
        <w:t>:</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а) временные сооружения: павильоны, киоски;</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б) временные конструкции: палатки, лотки, торговые автоматы, тележки, летние кафе;</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в) передвижные сооружения: автомагазины, автолавки, автофургоны, автоцистерны.</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2.3. Самовольно установленные нестационарные торговые объекты - нестационарные торговые объекты, размещенные в отсутствие правовых оснований, предусмотренных настоящим Порядком, в том числе в местах, не включенных в схему размещения нестационарных торговых объектов (далее - Схема).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2.4. Незаконно размещенные нестационарные торговые объекты - нестационарные торговые объекты, размещенные после прекращения или расторжения договоров на их размещение.</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2.5. Разрешение на размещение нестационарного торгового объекта - документ установленной формы, выдаваемый собственнику (владельцу) нестационарного торгового объекта. Разрешение на размещение нестационарного торгового объекта должно быть получено субъектом предпринимательства до начала эксплуатации объекта по назначению.</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2.6. Субъекты предпринимательства - юридические лица различных организационно-правовых форм собственности, и граждане, зарегистрированные в качестве индивидуальных предпринимателей, осуществляющие свою деятельность в области торговли, общественного питания, потребительских услуг.</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2.7. Владелец нестационарного торгового объекта - собственник нестационарного торгового объекта или лицо, владеющее нестационарным торговым объектом на основаниях, предусмотренных гражданским законодательством.</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 </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 Требования к размещению и эксплуатации нестационарных торговых объектов</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3.1. Размещение нестационарных торговых объектов осуществляется в местах, определенных в Схеме, утвержденной постановлением администрации </w:t>
      </w:r>
      <w:r w:rsidR="00E3634B">
        <w:rPr>
          <w:rFonts w:ascii="Times New Roman" w:eastAsia="Times New Roman" w:hAnsi="Times New Roman"/>
          <w:color w:val="000000"/>
          <w:sz w:val="28"/>
          <w:szCs w:val="28"/>
        </w:rPr>
        <w:t>Рощинского</w:t>
      </w:r>
      <w:r w:rsidRPr="00F3415D">
        <w:rPr>
          <w:rFonts w:ascii="Times New Roman" w:eastAsia="Times New Roman" w:hAnsi="Times New Roman"/>
          <w:color w:val="000000"/>
          <w:sz w:val="28"/>
          <w:szCs w:val="28"/>
        </w:rPr>
        <w:t xml:space="preserve"> сельсовета </w:t>
      </w:r>
      <w:proofErr w:type="spellStart"/>
      <w:r w:rsidRPr="00F3415D">
        <w:rPr>
          <w:rFonts w:ascii="Times New Roman" w:eastAsia="Times New Roman" w:hAnsi="Times New Roman"/>
          <w:color w:val="000000"/>
          <w:sz w:val="28"/>
          <w:szCs w:val="28"/>
        </w:rPr>
        <w:t>Курагинского</w:t>
      </w:r>
      <w:proofErr w:type="spellEnd"/>
      <w:r w:rsidRPr="00F3415D">
        <w:rPr>
          <w:rFonts w:ascii="Times New Roman" w:eastAsia="Times New Roman" w:hAnsi="Times New Roman"/>
          <w:color w:val="000000"/>
          <w:sz w:val="28"/>
          <w:szCs w:val="28"/>
        </w:rPr>
        <w:t xml:space="preserve"> района. Нестационарные торговые объекты используются для быстрого продвижения товаров и услуг к населению сельсовета.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3.1.1. Схема размещения нестационарных торговых объектов должна содержать информацию о нестационарных торговых объектах, в том числе:</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 адресные ориентиры нестационарного торгового объекта (для мобильного торгового объекта в качестве адресных ориентиров указывается маршрут </w:t>
      </w:r>
      <w:r w:rsidRPr="00F3415D">
        <w:rPr>
          <w:rFonts w:ascii="Times New Roman" w:eastAsia="Times New Roman" w:hAnsi="Times New Roman"/>
          <w:color w:val="000000"/>
          <w:sz w:val="28"/>
          <w:szCs w:val="28"/>
        </w:rPr>
        <w:lastRenderedPageBreak/>
        <w:t xml:space="preserve">движения и (или) зона размещения, на протяжении которого (в рамках </w:t>
      </w:r>
      <w:proofErr w:type="gramStart"/>
      <w:r w:rsidRPr="00F3415D">
        <w:rPr>
          <w:rFonts w:ascii="Times New Roman" w:eastAsia="Times New Roman" w:hAnsi="Times New Roman"/>
          <w:color w:val="000000"/>
          <w:sz w:val="28"/>
          <w:szCs w:val="28"/>
        </w:rPr>
        <w:t>которой</w:t>
      </w:r>
      <w:proofErr w:type="gramEnd"/>
      <w:r w:rsidRPr="00F3415D">
        <w:rPr>
          <w:rFonts w:ascii="Times New Roman" w:eastAsia="Times New Roman" w:hAnsi="Times New Roman"/>
          <w:color w:val="000000"/>
          <w:sz w:val="28"/>
          <w:szCs w:val="28"/>
        </w:rPr>
        <w:t>) может осуществляться торговля);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площадь нестационарного торгового объекта;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вид торговли;</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специализацию торговли в нестационарном торговом объекте: специализированную (с указанием реализуемой группы товаров) или универсальную (продовольственные и (или) непродовольственные товары);</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период размещения нестационарного торгового объекта (для сезонных объектов торговли);</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общее количество нестационарных торговых объектов;</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общее количество нестационарных торговых объектов, используемых субъектами малого или среднего предпринимательства.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3.2. Нестационарные торговые объекты при их размещении не должны мешать пешеходному движению, ухудшать благоустройство территории и застройки населенного пункта.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3.3. Нестационарные торговые объекты размещаются на территории </w:t>
      </w:r>
      <w:r w:rsidR="00E3634B">
        <w:rPr>
          <w:rFonts w:ascii="Times New Roman" w:eastAsia="Times New Roman" w:hAnsi="Times New Roman"/>
          <w:color w:val="000000"/>
          <w:sz w:val="28"/>
          <w:szCs w:val="28"/>
        </w:rPr>
        <w:t>Рощинского</w:t>
      </w:r>
      <w:r>
        <w:rPr>
          <w:rFonts w:ascii="Times New Roman" w:eastAsia="Times New Roman" w:hAnsi="Times New Roman"/>
          <w:color w:val="000000"/>
          <w:sz w:val="28"/>
          <w:szCs w:val="28"/>
        </w:rPr>
        <w:t xml:space="preserve"> сельсовета </w:t>
      </w:r>
      <w:proofErr w:type="spellStart"/>
      <w:r>
        <w:rPr>
          <w:rFonts w:ascii="Times New Roman" w:eastAsia="Times New Roman" w:hAnsi="Times New Roman"/>
          <w:color w:val="000000"/>
          <w:sz w:val="28"/>
          <w:szCs w:val="28"/>
        </w:rPr>
        <w:t>Курагинского</w:t>
      </w:r>
      <w:proofErr w:type="spellEnd"/>
      <w:r>
        <w:rPr>
          <w:rFonts w:ascii="Times New Roman" w:eastAsia="Times New Roman" w:hAnsi="Times New Roman"/>
          <w:color w:val="000000"/>
          <w:sz w:val="28"/>
          <w:szCs w:val="28"/>
        </w:rPr>
        <w:t xml:space="preserve"> района </w:t>
      </w:r>
      <w:r w:rsidRPr="00F3415D">
        <w:rPr>
          <w:rFonts w:ascii="Times New Roman" w:eastAsia="Times New Roman" w:hAnsi="Times New Roman"/>
          <w:color w:val="000000"/>
          <w:sz w:val="28"/>
          <w:szCs w:val="28"/>
        </w:rPr>
        <w:t>временно. В связи с этим запрещаются устройство фундаментов для их размещения и применение капитальных строительных конструкций для их сооружения. Сооружения рекомендуется устанавливать на твердые виды покрытия, оборудовать элементами освещения, урнами и малыми контейнерами для мусора.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3.4. Запрещается размещение нестационарных торговых объектов в местах, не определенных схемой размещения нестационарных торговых объектов.</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3.5. Запрещается размещение объектов мелкорозничной сети, в которых организованы предприятия общественного питания быстрого обслуживания, на расстоянии: менее 25 метров от жилых домов, общежитий, лечебно-оздоровительных учреждений и т.п.; менее 5 метров от проезжих частей дорог.</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3.6. При размещении нестационарных торговых объектов должен быть предусмотрен удобный подъезд автотранспорта, не создающий помех для пешеходов.</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3.7. Владельцы обязаны обеспечивать постоянный уход за внешним видом нестационарных торговых объектов: содержать их в чистоте и порядке, устранять повреждения вывесок, конструкций, производить уборку прилегающей территории.</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3.8. Эксплуатация нестационарных торговых объектов и работа организованных в них предприятий не должны ухудшать условия проживания, отдыха, лечения, труда людей, деятельности предприятий, организаций и учреждений.</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3.9. Нестационарные торговые объекты после получения разрешения функционируют в соответствии с законодательными и нормативными правовыми актами, регламентирующими деятельность предприятий торговли, общественного питания, потребительских услуг. Все продаваемые товары должны отвечать требованиям безопасности и сопровождаться документами, указывающими источник их поступления и подтверждающими их качество и безопасность.</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3.10. Режим работы нестационарного торгового объекта устанавливается владельцем (собственником) предприятия самостоятельно.</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lastRenderedPageBreak/>
        <w:t>3.11. В период с 1 мая по 1 октября допускается рядом с павильонами, киосками размещение холодильного оборудования для реализации прохладительных безалкогольных напитков. При этом не допускается установка холодильного оборудования, если это препятствует свободному передвижению пешеходов.</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 </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4. Порядок размещения нестационарных торговых объектов</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4.1. Размещение нестационарных торговых объектов осуществляется без предоставления земельных участков и установления сервитута. Основанием для размещения нестационарных торговых объектов является договор на размещение нестационарного торгового объекта (далее - Договор).</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4.2. По Договору взимается плата за размещение нестационарного торгового объекта, рассчитываемая в соответствии с Методикой определения платы за размещение нестационарного торгового объекта, являющейся приложением № 1 к настоящему Положению. Платеж уплачивается в порядке, размере, предусмотренном договором на размещение нестационарного торгового объекта. Процент от удельного показателя кадастровой стоимости земли устанавливается органами местного самоуправления поселений. Указанная плата подлежит зачислению в доход бюджета </w:t>
      </w:r>
      <w:r>
        <w:rPr>
          <w:rFonts w:ascii="Times New Roman" w:eastAsia="Times New Roman" w:hAnsi="Times New Roman"/>
          <w:color w:val="000000"/>
          <w:sz w:val="28"/>
          <w:szCs w:val="28"/>
        </w:rPr>
        <w:t xml:space="preserve">администрации </w:t>
      </w:r>
      <w:r w:rsidRPr="00F3415D">
        <w:rPr>
          <w:rFonts w:ascii="Times New Roman" w:eastAsia="Times New Roman" w:hAnsi="Times New Roman"/>
          <w:color w:val="000000"/>
          <w:sz w:val="28"/>
          <w:szCs w:val="28"/>
        </w:rPr>
        <w:t>Муринского сельсовета Курагинского района.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4.3. </w:t>
      </w:r>
      <w:proofErr w:type="gramStart"/>
      <w:r w:rsidRPr="00F3415D">
        <w:rPr>
          <w:rFonts w:ascii="Times New Roman" w:eastAsia="Times New Roman" w:hAnsi="Times New Roman"/>
          <w:color w:val="000000"/>
          <w:sz w:val="28"/>
          <w:szCs w:val="28"/>
        </w:rPr>
        <w:t xml:space="preserve">Заявление о выдаче разрешения на размещение нестационарного торгового объекта, о заключении договора на размещение нестационарного объекта, продлении действия или изменении договоров в связи с размещением, продолжением или прекращением эксплуатации, переносом, заменой стационарных объектов мелкорозничной сети, заменой собственников (владельцев) стационарных объектов мелкорозничной сети, подаются на имя главы администрации </w:t>
      </w:r>
      <w:r w:rsidR="00E3634B">
        <w:rPr>
          <w:rFonts w:ascii="Times New Roman" w:eastAsia="Times New Roman" w:hAnsi="Times New Roman"/>
          <w:color w:val="000000"/>
          <w:sz w:val="28"/>
          <w:szCs w:val="28"/>
        </w:rPr>
        <w:t>Рощинского</w:t>
      </w:r>
      <w:r w:rsidRPr="00F3415D">
        <w:rPr>
          <w:rFonts w:ascii="Times New Roman" w:eastAsia="Times New Roman" w:hAnsi="Times New Roman"/>
          <w:color w:val="000000"/>
          <w:sz w:val="28"/>
          <w:szCs w:val="28"/>
        </w:rPr>
        <w:t xml:space="preserve"> сельсовета </w:t>
      </w:r>
      <w:proofErr w:type="spellStart"/>
      <w:r w:rsidRPr="00F3415D">
        <w:rPr>
          <w:rFonts w:ascii="Times New Roman" w:eastAsia="Times New Roman" w:hAnsi="Times New Roman"/>
          <w:color w:val="000000"/>
          <w:sz w:val="28"/>
          <w:szCs w:val="28"/>
        </w:rPr>
        <w:t>Курагинского</w:t>
      </w:r>
      <w:proofErr w:type="spellEnd"/>
      <w:r w:rsidRPr="00F3415D">
        <w:rPr>
          <w:rFonts w:ascii="Times New Roman" w:eastAsia="Times New Roman" w:hAnsi="Times New Roman"/>
          <w:color w:val="000000"/>
          <w:sz w:val="28"/>
          <w:szCs w:val="28"/>
        </w:rPr>
        <w:t xml:space="preserve"> района.</w:t>
      </w:r>
      <w:proofErr w:type="gramEnd"/>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4.4. К заявлениям должны прилагаться документы, необходимые для принятия решений по существу заявлений. Документы могут подаваться как в подлинниках, так и в заверенных надлежащим образом копиях.</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4.5. Владелец нестационарного торгового объекта, заключивший Договор на размещение нестационарного торгового объекта, в течение трех дней после установки нестационарного торгового объекта направляет в администрацию </w:t>
      </w:r>
      <w:r w:rsidR="00E3634B">
        <w:rPr>
          <w:rFonts w:ascii="Times New Roman" w:eastAsia="Times New Roman" w:hAnsi="Times New Roman"/>
          <w:color w:val="000000"/>
          <w:sz w:val="28"/>
          <w:szCs w:val="28"/>
        </w:rPr>
        <w:t>Рощинского</w:t>
      </w:r>
      <w:r>
        <w:rPr>
          <w:rFonts w:ascii="Times New Roman" w:eastAsia="Times New Roman" w:hAnsi="Times New Roman"/>
          <w:color w:val="000000"/>
          <w:sz w:val="28"/>
          <w:szCs w:val="28"/>
        </w:rPr>
        <w:t xml:space="preserve"> сельсовета </w:t>
      </w:r>
      <w:proofErr w:type="spellStart"/>
      <w:r>
        <w:rPr>
          <w:rFonts w:ascii="Times New Roman" w:eastAsia="Times New Roman" w:hAnsi="Times New Roman"/>
          <w:color w:val="000000"/>
          <w:sz w:val="28"/>
          <w:szCs w:val="28"/>
        </w:rPr>
        <w:t>Курагинского</w:t>
      </w:r>
      <w:proofErr w:type="spellEnd"/>
      <w:r>
        <w:rPr>
          <w:rFonts w:ascii="Times New Roman" w:eastAsia="Times New Roman" w:hAnsi="Times New Roman"/>
          <w:color w:val="000000"/>
          <w:sz w:val="28"/>
          <w:szCs w:val="28"/>
        </w:rPr>
        <w:t xml:space="preserve"> района</w:t>
      </w:r>
      <w:r w:rsidR="00E019EE">
        <w:rPr>
          <w:rFonts w:ascii="Times New Roman" w:eastAsia="Times New Roman" w:hAnsi="Times New Roman"/>
          <w:color w:val="000000"/>
          <w:sz w:val="28"/>
          <w:szCs w:val="28"/>
        </w:rPr>
        <w:t xml:space="preserve"> </w:t>
      </w:r>
      <w:r w:rsidRPr="00F3415D">
        <w:rPr>
          <w:rFonts w:ascii="Times New Roman" w:eastAsia="Times New Roman" w:hAnsi="Times New Roman"/>
          <w:color w:val="000000"/>
          <w:sz w:val="28"/>
          <w:szCs w:val="28"/>
        </w:rPr>
        <w:t xml:space="preserve">в письменной форме извещение о размещении нестационарного торгового объекта. На основании извещения администрация </w:t>
      </w:r>
      <w:r w:rsidR="00E3634B">
        <w:rPr>
          <w:rFonts w:ascii="Times New Roman" w:eastAsia="Times New Roman" w:hAnsi="Times New Roman"/>
          <w:color w:val="000000"/>
          <w:sz w:val="28"/>
          <w:szCs w:val="28"/>
        </w:rPr>
        <w:t>Рощинског</w:t>
      </w:r>
      <w:r>
        <w:rPr>
          <w:rFonts w:ascii="Times New Roman" w:eastAsia="Times New Roman" w:hAnsi="Times New Roman"/>
          <w:color w:val="000000"/>
          <w:sz w:val="28"/>
          <w:szCs w:val="28"/>
        </w:rPr>
        <w:t xml:space="preserve">о сельсовета </w:t>
      </w:r>
      <w:proofErr w:type="spellStart"/>
      <w:r>
        <w:rPr>
          <w:rFonts w:ascii="Times New Roman" w:eastAsia="Times New Roman" w:hAnsi="Times New Roman"/>
          <w:color w:val="000000"/>
          <w:sz w:val="28"/>
          <w:szCs w:val="28"/>
        </w:rPr>
        <w:t>Курагинского</w:t>
      </w:r>
      <w:proofErr w:type="spellEnd"/>
      <w:r>
        <w:rPr>
          <w:rFonts w:ascii="Times New Roman" w:eastAsia="Times New Roman" w:hAnsi="Times New Roman"/>
          <w:color w:val="000000"/>
          <w:sz w:val="28"/>
          <w:szCs w:val="28"/>
        </w:rPr>
        <w:t xml:space="preserve"> района</w:t>
      </w:r>
      <w:r w:rsidR="00E019EE">
        <w:rPr>
          <w:rFonts w:ascii="Times New Roman" w:eastAsia="Times New Roman" w:hAnsi="Times New Roman"/>
          <w:color w:val="000000"/>
          <w:sz w:val="28"/>
          <w:szCs w:val="28"/>
        </w:rPr>
        <w:t xml:space="preserve"> </w:t>
      </w:r>
      <w:r w:rsidRPr="00F3415D">
        <w:rPr>
          <w:rFonts w:ascii="Times New Roman" w:eastAsia="Times New Roman" w:hAnsi="Times New Roman"/>
          <w:color w:val="000000"/>
          <w:sz w:val="28"/>
          <w:szCs w:val="28"/>
        </w:rPr>
        <w:t>вправе организовать обследование установленного нестационарного торгового объекта для оценки его соответствия Договору, в том числе Схеме, а также требованиям настоящего Порядка.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4.6. При несоответствии нестационарного торгового объекта Схеме, Договору, в акте обследования указываются выявленные несоответствия. Владелец нестационарного торгового объекта обязан устранить выявленные несоответствия (недостатки) в месячный срок со дня получения акта обследования и уведомить об этом администрацию </w:t>
      </w:r>
      <w:r w:rsidR="00E3634B">
        <w:rPr>
          <w:rFonts w:ascii="Times New Roman" w:eastAsia="Times New Roman" w:hAnsi="Times New Roman"/>
          <w:color w:val="000000"/>
          <w:sz w:val="28"/>
          <w:szCs w:val="28"/>
        </w:rPr>
        <w:t>Рощинского</w:t>
      </w:r>
      <w:r w:rsidR="00E019EE" w:rsidRPr="00E019EE">
        <w:rPr>
          <w:rFonts w:ascii="Times New Roman" w:eastAsia="Times New Roman" w:hAnsi="Times New Roman"/>
          <w:color w:val="000000"/>
          <w:sz w:val="28"/>
          <w:szCs w:val="28"/>
        </w:rPr>
        <w:t xml:space="preserve"> сельсовета </w:t>
      </w:r>
      <w:proofErr w:type="spellStart"/>
      <w:r w:rsidR="00E019EE" w:rsidRPr="00E019EE">
        <w:rPr>
          <w:rFonts w:ascii="Times New Roman" w:eastAsia="Times New Roman" w:hAnsi="Times New Roman"/>
          <w:color w:val="000000"/>
          <w:sz w:val="28"/>
          <w:szCs w:val="28"/>
        </w:rPr>
        <w:t>Курагинского</w:t>
      </w:r>
      <w:proofErr w:type="spellEnd"/>
      <w:r w:rsidR="00E019EE" w:rsidRPr="00E019EE">
        <w:rPr>
          <w:rFonts w:ascii="Times New Roman" w:eastAsia="Times New Roman" w:hAnsi="Times New Roman"/>
          <w:color w:val="000000"/>
          <w:sz w:val="28"/>
          <w:szCs w:val="28"/>
        </w:rPr>
        <w:t xml:space="preserve"> района</w:t>
      </w:r>
      <w:r w:rsidRPr="00F3415D">
        <w:rPr>
          <w:rFonts w:ascii="Times New Roman" w:eastAsia="Times New Roman" w:hAnsi="Times New Roman"/>
          <w:color w:val="000000"/>
          <w:sz w:val="28"/>
          <w:szCs w:val="28"/>
        </w:rPr>
        <w:t xml:space="preserve">. После этого обследование нестационарного торгового объекта осуществляется повторно. В случае если указанные в акте обследования несоответствия в установленный срок не устранены, администрация </w:t>
      </w:r>
      <w:r w:rsidR="00E3634B">
        <w:rPr>
          <w:rFonts w:ascii="Times New Roman" w:eastAsia="Times New Roman" w:hAnsi="Times New Roman"/>
          <w:color w:val="000000"/>
          <w:sz w:val="28"/>
          <w:szCs w:val="28"/>
        </w:rPr>
        <w:t>Рощинского</w:t>
      </w: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lastRenderedPageBreak/>
        <w:t xml:space="preserve">сельсовета </w:t>
      </w:r>
      <w:proofErr w:type="spellStart"/>
      <w:r>
        <w:rPr>
          <w:rFonts w:ascii="Times New Roman" w:eastAsia="Times New Roman" w:hAnsi="Times New Roman"/>
          <w:color w:val="000000"/>
          <w:sz w:val="28"/>
          <w:szCs w:val="28"/>
        </w:rPr>
        <w:t>Курагинского</w:t>
      </w:r>
      <w:proofErr w:type="spellEnd"/>
      <w:r>
        <w:rPr>
          <w:rFonts w:ascii="Times New Roman" w:eastAsia="Times New Roman" w:hAnsi="Times New Roman"/>
          <w:color w:val="000000"/>
          <w:sz w:val="28"/>
          <w:szCs w:val="28"/>
        </w:rPr>
        <w:t xml:space="preserve"> района</w:t>
      </w:r>
      <w:r w:rsidR="00E019EE">
        <w:rPr>
          <w:rFonts w:ascii="Times New Roman" w:eastAsia="Times New Roman" w:hAnsi="Times New Roman"/>
          <w:color w:val="000000"/>
          <w:sz w:val="28"/>
          <w:szCs w:val="28"/>
        </w:rPr>
        <w:t xml:space="preserve"> </w:t>
      </w:r>
      <w:r w:rsidRPr="00F3415D">
        <w:rPr>
          <w:rFonts w:ascii="Times New Roman" w:eastAsia="Times New Roman" w:hAnsi="Times New Roman"/>
          <w:color w:val="000000"/>
          <w:sz w:val="28"/>
          <w:szCs w:val="28"/>
        </w:rPr>
        <w:t>принимает меры, направленные на расторжение Договора и демонтаж нестационарного торгового объекта.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4.7. По окончании срока действия Договора, а также при досрочном его прекращении владельцы нестационарных торговых объектов в месячный срок должны их демонтировать (переместить) и восстановить нарушенное благоустройство территории.</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4.8. При неисполнении владельцами нестационарных торговых объектов обязанности по своевременному демонтажу нестационарных торговых объектов объекты считаются незаконно размещенными, а места их размещения подлежат освобождению в соответствии с условиями Договора и (или) действующим законодательством.</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 </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5. Порядок и основания досрочного прекращения действия договора на размещение нестационарного торгового объекта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5.1. Прекращение действия Договора может происходить по инициативе владельца нестационарного торгового объекта и по инициативе администрации </w:t>
      </w:r>
      <w:r w:rsidR="00E3634B">
        <w:rPr>
          <w:rFonts w:ascii="Times New Roman" w:eastAsia="Times New Roman" w:hAnsi="Times New Roman"/>
          <w:color w:val="000000"/>
          <w:sz w:val="28"/>
          <w:szCs w:val="28"/>
        </w:rPr>
        <w:t>Рощинского</w:t>
      </w:r>
      <w:r w:rsidR="00E019EE" w:rsidRPr="00E019EE">
        <w:rPr>
          <w:rFonts w:ascii="Times New Roman" w:eastAsia="Times New Roman" w:hAnsi="Times New Roman"/>
          <w:color w:val="000000"/>
          <w:sz w:val="28"/>
          <w:szCs w:val="28"/>
        </w:rPr>
        <w:t xml:space="preserve"> сельсовета </w:t>
      </w:r>
      <w:proofErr w:type="spellStart"/>
      <w:r w:rsidR="00E019EE" w:rsidRPr="00E019EE">
        <w:rPr>
          <w:rFonts w:ascii="Times New Roman" w:eastAsia="Times New Roman" w:hAnsi="Times New Roman"/>
          <w:color w:val="000000"/>
          <w:sz w:val="28"/>
          <w:szCs w:val="28"/>
        </w:rPr>
        <w:t>Курагинского</w:t>
      </w:r>
      <w:proofErr w:type="spellEnd"/>
      <w:r w:rsidR="00E019EE" w:rsidRPr="00E019EE">
        <w:rPr>
          <w:rFonts w:ascii="Times New Roman" w:eastAsia="Times New Roman" w:hAnsi="Times New Roman"/>
          <w:color w:val="000000"/>
          <w:sz w:val="28"/>
          <w:szCs w:val="28"/>
        </w:rPr>
        <w:t xml:space="preserve"> района</w:t>
      </w:r>
      <w:r w:rsidRPr="00F3415D">
        <w:rPr>
          <w:rFonts w:ascii="Times New Roman" w:eastAsia="Times New Roman" w:hAnsi="Times New Roman"/>
          <w:color w:val="000000"/>
          <w:sz w:val="28"/>
          <w:szCs w:val="28"/>
        </w:rPr>
        <w:t>.</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5.2. Основаниями для досрочного прекращения действия Договора являются: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а) прекращение владельцем нестационарного торгового объекта в установленном законом порядке своей деятельности;</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б) неисполнение владельцем условий Договора;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г) в случае принятия органом местного самоуправления следующих решений:</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о размещении объектов капитального строительства регионального и муниципального значения;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д) иные основания, предусмотренные действующим законодательством, настоящим Положением, Договором.</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5.3. При наступлении случаев, указанных в подпункте "г" пункта 5.2 настоящего Положения, администрация сельского поселения на территории, которой расположен нестационарный объект, направляет уведомление владельцу нестационарного торгового объекта о досрочном прекращении Договора на размещение нестационарного торгового объекта не менее чем за один месяц до дня прекращения действия Договора.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5.4. </w:t>
      </w:r>
      <w:proofErr w:type="gramStart"/>
      <w:r w:rsidRPr="00F3415D">
        <w:rPr>
          <w:rFonts w:ascii="Times New Roman" w:eastAsia="Times New Roman" w:hAnsi="Times New Roman"/>
          <w:color w:val="000000"/>
          <w:sz w:val="28"/>
          <w:szCs w:val="28"/>
        </w:rPr>
        <w:t xml:space="preserve">В случае досрочного прекращения действия Договора по основаниям, предусмотренным подпунктом "г" пункта 5.2 настоящего Положения, администрация сельского поселения на территории, которой расположен нестационарный объект, обязана предложить владельцу нестационарного торгового объекта заключение Договора на размещение нестационарного торгового объекта на свободном месте, предусмотренном схемой размещения </w:t>
      </w:r>
      <w:r w:rsidRPr="00F3415D">
        <w:rPr>
          <w:rFonts w:ascii="Times New Roman" w:eastAsia="Times New Roman" w:hAnsi="Times New Roman"/>
          <w:color w:val="000000"/>
          <w:sz w:val="28"/>
          <w:szCs w:val="28"/>
        </w:rPr>
        <w:lastRenderedPageBreak/>
        <w:t>нестационарных торговых объектов, без проведения торгов на право заключения Договора на срок, равный оставшейся части срока действия</w:t>
      </w:r>
      <w:proofErr w:type="gramEnd"/>
      <w:r w:rsidRPr="00F3415D">
        <w:rPr>
          <w:rFonts w:ascii="Times New Roman" w:eastAsia="Times New Roman" w:hAnsi="Times New Roman"/>
          <w:color w:val="000000"/>
          <w:sz w:val="28"/>
          <w:szCs w:val="28"/>
        </w:rPr>
        <w:t xml:space="preserve"> досрочно расторгнутого Договора.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5.5. При продаже нестационарного торгового объекта иному владельцу допускается переуступка прав </w:t>
      </w:r>
      <w:proofErr w:type="gramStart"/>
      <w:r w:rsidRPr="00F3415D">
        <w:rPr>
          <w:rFonts w:ascii="Times New Roman" w:eastAsia="Times New Roman" w:hAnsi="Times New Roman"/>
          <w:color w:val="000000"/>
          <w:sz w:val="28"/>
          <w:szCs w:val="28"/>
        </w:rPr>
        <w:t>по договору размещения нестационарного торгового объекта в пределах срока действующего Договора по согласованию с администрацией сельского поселения на территории</w:t>
      </w:r>
      <w:proofErr w:type="gramEnd"/>
      <w:r w:rsidRPr="00F3415D">
        <w:rPr>
          <w:rFonts w:ascii="Times New Roman" w:eastAsia="Times New Roman" w:hAnsi="Times New Roman"/>
          <w:color w:val="000000"/>
          <w:sz w:val="28"/>
          <w:szCs w:val="28"/>
        </w:rPr>
        <w:t>, которой расположен нестационарный объект.</w:t>
      </w:r>
    </w:p>
    <w:p w:rsid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4E1A1D" w:rsidRPr="004E1A1D" w:rsidRDefault="000E2339" w:rsidP="004E1A1D">
      <w:pPr>
        <w:shd w:val="clear" w:color="auto" w:fill="FFFFFF"/>
        <w:spacing w:after="0" w:line="240" w:lineRule="auto"/>
        <w:contextualSpacing/>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П</w:t>
      </w:r>
      <w:r w:rsidR="004E1A1D" w:rsidRPr="004E1A1D">
        <w:rPr>
          <w:rFonts w:ascii="Times New Roman" w:eastAsia="Times New Roman" w:hAnsi="Times New Roman"/>
          <w:color w:val="000000"/>
          <w:sz w:val="28"/>
          <w:szCs w:val="28"/>
        </w:rPr>
        <w:t>риложение № 2</w:t>
      </w:r>
    </w:p>
    <w:p w:rsidR="004E1A1D" w:rsidRPr="004E1A1D" w:rsidRDefault="004E1A1D" w:rsidP="004E1A1D">
      <w:pPr>
        <w:shd w:val="clear" w:color="auto" w:fill="FFFFFF"/>
        <w:spacing w:after="0" w:line="240" w:lineRule="auto"/>
        <w:contextualSpacing/>
        <w:jc w:val="right"/>
        <w:rPr>
          <w:rFonts w:ascii="Times New Roman" w:eastAsia="Times New Roman" w:hAnsi="Times New Roman"/>
          <w:color w:val="000000"/>
          <w:sz w:val="28"/>
          <w:szCs w:val="28"/>
        </w:rPr>
      </w:pPr>
      <w:r w:rsidRPr="004E1A1D">
        <w:rPr>
          <w:rFonts w:ascii="Times New Roman" w:eastAsia="Times New Roman" w:hAnsi="Times New Roman"/>
          <w:color w:val="000000"/>
          <w:sz w:val="28"/>
          <w:szCs w:val="28"/>
        </w:rPr>
        <w:t xml:space="preserve">к </w:t>
      </w:r>
      <w:r>
        <w:rPr>
          <w:rFonts w:ascii="Times New Roman" w:eastAsia="Times New Roman" w:hAnsi="Times New Roman"/>
          <w:color w:val="000000"/>
          <w:sz w:val="28"/>
          <w:szCs w:val="28"/>
        </w:rPr>
        <w:t>постановлению</w:t>
      </w:r>
    </w:p>
    <w:p w:rsidR="004E1A1D" w:rsidRPr="004E1A1D" w:rsidRDefault="00E3634B" w:rsidP="004E1A1D">
      <w:pPr>
        <w:shd w:val="clear" w:color="auto" w:fill="FFFFFF"/>
        <w:spacing w:after="0" w:line="240" w:lineRule="auto"/>
        <w:contextualSpacing/>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от 00</w:t>
      </w:r>
      <w:r w:rsidR="004E1A1D" w:rsidRPr="004E1A1D">
        <w:rPr>
          <w:rFonts w:ascii="Times New Roman" w:eastAsia="Times New Roman" w:hAnsi="Times New Roman"/>
          <w:color w:val="000000"/>
          <w:sz w:val="28"/>
          <w:szCs w:val="28"/>
        </w:rPr>
        <w:t>.</w:t>
      </w:r>
      <w:r>
        <w:rPr>
          <w:rFonts w:ascii="Times New Roman" w:eastAsia="Times New Roman" w:hAnsi="Times New Roman"/>
          <w:color w:val="000000"/>
          <w:sz w:val="28"/>
          <w:szCs w:val="28"/>
        </w:rPr>
        <w:t>00.2024</w:t>
      </w:r>
      <w:r w:rsidR="004E1A1D">
        <w:rPr>
          <w:rFonts w:ascii="Times New Roman" w:eastAsia="Times New Roman" w:hAnsi="Times New Roman"/>
          <w:color w:val="000000"/>
          <w:sz w:val="28"/>
          <w:szCs w:val="28"/>
        </w:rPr>
        <w:t xml:space="preserve"> № </w:t>
      </w:r>
      <w:r>
        <w:rPr>
          <w:rFonts w:ascii="Times New Roman" w:eastAsia="Times New Roman" w:hAnsi="Times New Roman"/>
          <w:color w:val="000000"/>
          <w:sz w:val="28"/>
          <w:szCs w:val="28"/>
        </w:rPr>
        <w:t>00</w:t>
      </w:r>
      <w:r w:rsidR="004E1A1D" w:rsidRPr="004E1A1D">
        <w:rPr>
          <w:rFonts w:ascii="Times New Roman" w:eastAsia="Times New Roman" w:hAnsi="Times New Roman"/>
          <w:color w:val="000000"/>
          <w:sz w:val="28"/>
          <w:szCs w:val="28"/>
        </w:rPr>
        <w:t>-</w:t>
      </w:r>
      <w:r w:rsidR="004E1A1D">
        <w:rPr>
          <w:rFonts w:ascii="Times New Roman" w:eastAsia="Times New Roman" w:hAnsi="Times New Roman"/>
          <w:color w:val="000000"/>
          <w:sz w:val="28"/>
          <w:szCs w:val="28"/>
        </w:rPr>
        <w:t>п</w:t>
      </w:r>
    </w:p>
    <w:p w:rsidR="004E1A1D" w:rsidRPr="004E1A1D" w:rsidRDefault="004E1A1D" w:rsidP="004E1A1D">
      <w:pPr>
        <w:shd w:val="clear" w:color="auto" w:fill="FFFFFF"/>
        <w:spacing w:after="0" w:line="240" w:lineRule="auto"/>
        <w:contextualSpacing/>
        <w:jc w:val="both"/>
        <w:rPr>
          <w:rFonts w:ascii="Times New Roman" w:eastAsia="Times New Roman" w:hAnsi="Times New Roman"/>
          <w:color w:val="000000"/>
          <w:sz w:val="28"/>
          <w:szCs w:val="28"/>
        </w:rPr>
      </w:pPr>
      <w:r w:rsidRPr="004E1A1D">
        <w:rPr>
          <w:rFonts w:ascii="Times New Roman" w:eastAsia="Times New Roman" w:hAnsi="Times New Roman"/>
          <w:color w:val="000000"/>
          <w:sz w:val="28"/>
          <w:szCs w:val="28"/>
        </w:rPr>
        <w:t> </w:t>
      </w:r>
    </w:p>
    <w:p w:rsidR="00473455" w:rsidRDefault="00473455" w:rsidP="004E1A1D">
      <w:pPr>
        <w:shd w:val="clear" w:color="auto" w:fill="FFFFFF"/>
        <w:spacing w:after="0" w:line="240" w:lineRule="auto"/>
        <w:contextualSpacing/>
        <w:jc w:val="center"/>
        <w:rPr>
          <w:rFonts w:ascii="Times New Roman" w:eastAsia="Times New Roman" w:hAnsi="Times New Roman"/>
          <w:b/>
          <w:bCs/>
          <w:color w:val="000000"/>
          <w:sz w:val="28"/>
          <w:szCs w:val="28"/>
        </w:rPr>
      </w:pPr>
    </w:p>
    <w:p w:rsidR="004E1A1D" w:rsidRDefault="004E1A1D" w:rsidP="004E1A1D">
      <w:pPr>
        <w:shd w:val="clear" w:color="auto" w:fill="FFFFFF"/>
        <w:spacing w:after="0" w:line="240" w:lineRule="auto"/>
        <w:contextualSpacing/>
        <w:jc w:val="center"/>
        <w:rPr>
          <w:rFonts w:ascii="Times New Roman" w:eastAsia="Times New Roman" w:hAnsi="Times New Roman"/>
          <w:b/>
          <w:bCs/>
          <w:color w:val="000000"/>
          <w:sz w:val="28"/>
          <w:szCs w:val="28"/>
        </w:rPr>
      </w:pPr>
      <w:r w:rsidRPr="004E1A1D">
        <w:rPr>
          <w:rFonts w:ascii="Times New Roman" w:eastAsia="Times New Roman" w:hAnsi="Times New Roman"/>
          <w:b/>
          <w:bCs/>
          <w:color w:val="000000"/>
          <w:sz w:val="28"/>
          <w:szCs w:val="28"/>
        </w:rPr>
        <w:t xml:space="preserve">Методика расчета платы за размещение нестационарного торгового объекта (объекта по оказанию услуг) на территории </w:t>
      </w:r>
    </w:p>
    <w:p w:rsidR="004E1A1D" w:rsidRPr="004E1A1D" w:rsidRDefault="004E1A1D" w:rsidP="004E1A1D">
      <w:pPr>
        <w:shd w:val="clear" w:color="auto" w:fill="FFFFFF"/>
        <w:spacing w:after="0" w:line="240" w:lineRule="auto"/>
        <w:contextualSpacing/>
        <w:jc w:val="center"/>
        <w:rPr>
          <w:rFonts w:ascii="Times New Roman" w:eastAsia="Times New Roman" w:hAnsi="Times New Roman"/>
          <w:color w:val="000000"/>
          <w:sz w:val="28"/>
          <w:szCs w:val="28"/>
        </w:rPr>
      </w:pPr>
      <w:r w:rsidRPr="004E1A1D">
        <w:rPr>
          <w:rFonts w:ascii="Times New Roman" w:eastAsia="Times New Roman" w:hAnsi="Times New Roman"/>
          <w:b/>
          <w:bCs/>
          <w:color w:val="000000"/>
          <w:sz w:val="28"/>
          <w:szCs w:val="28"/>
        </w:rPr>
        <w:t xml:space="preserve">муниципального образования </w:t>
      </w:r>
      <w:r w:rsidR="00E3634B">
        <w:rPr>
          <w:rFonts w:ascii="Times New Roman" w:eastAsia="Times New Roman" w:hAnsi="Times New Roman"/>
          <w:b/>
          <w:bCs/>
          <w:color w:val="000000"/>
          <w:sz w:val="28"/>
          <w:szCs w:val="28"/>
        </w:rPr>
        <w:t>Рощинский</w:t>
      </w:r>
      <w:r>
        <w:rPr>
          <w:rFonts w:ascii="Times New Roman" w:eastAsia="Times New Roman" w:hAnsi="Times New Roman"/>
          <w:b/>
          <w:bCs/>
          <w:color w:val="000000"/>
          <w:sz w:val="28"/>
          <w:szCs w:val="28"/>
        </w:rPr>
        <w:t xml:space="preserve"> сельсовет</w:t>
      </w:r>
    </w:p>
    <w:p w:rsidR="004E1A1D" w:rsidRPr="004E1A1D" w:rsidRDefault="004E1A1D" w:rsidP="004E1A1D">
      <w:pPr>
        <w:shd w:val="clear" w:color="auto" w:fill="FFFFFF"/>
        <w:spacing w:after="0" w:line="240" w:lineRule="auto"/>
        <w:contextualSpacing/>
        <w:jc w:val="both"/>
        <w:rPr>
          <w:rFonts w:ascii="Times New Roman" w:eastAsia="Times New Roman" w:hAnsi="Times New Roman"/>
          <w:color w:val="000000"/>
          <w:sz w:val="28"/>
          <w:szCs w:val="28"/>
        </w:rPr>
      </w:pPr>
      <w:r w:rsidRPr="004E1A1D">
        <w:rPr>
          <w:rFonts w:ascii="Times New Roman" w:eastAsia="Times New Roman" w:hAnsi="Times New Roman"/>
          <w:color w:val="000000"/>
          <w:sz w:val="28"/>
          <w:szCs w:val="28"/>
        </w:rPr>
        <w:t> </w:t>
      </w:r>
    </w:p>
    <w:p w:rsidR="005C1A05" w:rsidRDefault="005C1A05"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p>
    <w:p w:rsidR="004E1A1D" w:rsidRPr="004E1A1D" w:rsidRDefault="004E1A1D"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4E1A1D">
        <w:rPr>
          <w:rFonts w:ascii="Times New Roman" w:eastAsia="Times New Roman" w:hAnsi="Times New Roman"/>
          <w:color w:val="000000"/>
          <w:sz w:val="28"/>
          <w:szCs w:val="28"/>
        </w:rPr>
        <w:t>1. Настоящая Методика устанавливает порядок определения размера платы за размещение нестационарных торговых объектов (объектов по оказанию услуг):</w:t>
      </w:r>
    </w:p>
    <w:p w:rsidR="004E1A1D" w:rsidRPr="004E1A1D" w:rsidRDefault="004E1A1D"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4E1A1D">
        <w:rPr>
          <w:rFonts w:ascii="Times New Roman" w:eastAsia="Times New Roman" w:hAnsi="Times New Roman"/>
          <w:color w:val="000000"/>
          <w:sz w:val="28"/>
          <w:szCs w:val="28"/>
        </w:rPr>
        <w:t xml:space="preserve">- на земельных участках, находящихся в муниципальной собственности </w:t>
      </w:r>
      <w:r>
        <w:rPr>
          <w:rFonts w:ascii="Times New Roman" w:eastAsia="Times New Roman" w:hAnsi="Times New Roman"/>
          <w:color w:val="000000"/>
          <w:sz w:val="28"/>
          <w:szCs w:val="28"/>
        </w:rPr>
        <w:t xml:space="preserve">администрации </w:t>
      </w:r>
      <w:r w:rsidR="00E3634B">
        <w:rPr>
          <w:rFonts w:ascii="Times New Roman" w:eastAsia="Times New Roman" w:hAnsi="Times New Roman"/>
          <w:color w:val="000000"/>
          <w:sz w:val="28"/>
          <w:szCs w:val="28"/>
        </w:rPr>
        <w:t>Рощинского</w:t>
      </w:r>
      <w:r>
        <w:rPr>
          <w:rFonts w:ascii="Times New Roman" w:eastAsia="Times New Roman" w:hAnsi="Times New Roman"/>
          <w:color w:val="000000"/>
          <w:sz w:val="28"/>
          <w:szCs w:val="28"/>
        </w:rPr>
        <w:t xml:space="preserve"> сельсовета</w:t>
      </w:r>
      <w:r w:rsidRPr="004E1A1D">
        <w:rPr>
          <w:rFonts w:ascii="Times New Roman" w:eastAsia="Times New Roman" w:hAnsi="Times New Roman"/>
          <w:color w:val="000000"/>
          <w:sz w:val="28"/>
          <w:szCs w:val="28"/>
        </w:rPr>
        <w:t>;</w:t>
      </w:r>
    </w:p>
    <w:p w:rsidR="004E1A1D" w:rsidRPr="004E1A1D" w:rsidRDefault="004E1A1D"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4E1A1D">
        <w:rPr>
          <w:rFonts w:ascii="Times New Roman" w:eastAsia="Times New Roman" w:hAnsi="Times New Roman"/>
          <w:color w:val="000000"/>
          <w:sz w:val="28"/>
          <w:szCs w:val="28"/>
        </w:rPr>
        <w:t>- на земельных участках, государственная собственность на которые не разграничена и распоряж</w:t>
      </w:r>
      <w:r w:rsidR="00903E5E">
        <w:rPr>
          <w:rFonts w:ascii="Times New Roman" w:eastAsia="Times New Roman" w:hAnsi="Times New Roman"/>
          <w:color w:val="000000"/>
          <w:sz w:val="28"/>
          <w:szCs w:val="28"/>
        </w:rPr>
        <w:t>ается</w:t>
      </w:r>
      <w:r w:rsidRPr="004E1A1D">
        <w:rPr>
          <w:rFonts w:ascii="Times New Roman" w:eastAsia="Times New Roman" w:hAnsi="Times New Roman"/>
          <w:color w:val="000000"/>
          <w:sz w:val="28"/>
          <w:szCs w:val="28"/>
        </w:rPr>
        <w:t xml:space="preserve"> которыми </w:t>
      </w:r>
      <w:r>
        <w:rPr>
          <w:rFonts w:ascii="Times New Roman" w:eastAsia="Times New Roman" w:hAnsi="Times New Roman"/>
          <w:color w:val="000000"/>
          <w:sz w:val="28"/>
          <w:szCs w:val="28"/>
        </w:rPr>
        <w:t>администраци</w:t>
      </w:r>
      <w:r w:rsidR="00903E5E">
        <w:rPr>
          <w:rFonts w:ascii="Times New Roman" w:eastAsia="Times New Roman" w:hAnsi="Times New Roman"/>
          <w:color w:val="000000"/>
          <w:sz w:val="28"/>
          <w:szCs w:val="28"/>
        </w:rPr>
        <w:t>я</w:t>
      </w:r>
      <w:r>
        <w:rPr>
          <w:rFonts w:ascii="Times New Roman" w:eastAsia="Times New Roman" w:hAnsi="Times New Roman"/>
          <w:color w:val="000000"/>
          <w:sz w:val="28"/>
          <w:szCs w:val="28"/>
        </w:rPr>
        <w:t xml:space="preserve"> Муринского сельсовета</w:t>
      </w:r>
      <w:r w:rsidRPr="004E1A1D">
        <w:rPr>
          <w:rFonts w:ascii="Times New Roman" w:eastAsia="Times New Roman" w:hAnsi="Times New Roman"/>
          <w:color w:val="000000"/>
          <w:sz w:val="28"/>
          <w:szCs w:val="28"/>
        </w:rPr>
        <w:t>;</w:t>
      </w:r>
    </w:p>
    <w:p w:rsidR="004E1A1D" w:rsidRPr="004E1A1D" w:rsidRDefault="004E1A1D"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4E1A1D">
        <w:rPr>
          <w:rFonts w:ascii="Times New Roman" w:eastAsia="Times New Roman" w:hAnsi="Times New Roman"/>
          <w:color w:val="000000"/>
          <w:sz w:val="28"/>
          <w:szCs w:val="28"/>
        </w:rPr>
        <w:t xml:space="preserve">- </w:t>
      </w:r>
      <w:r w:rsidR="00903E5E">
        <w:rPr>
          <w:rFonts w:ascii="Times New Roman" w:eastAsia="Times New Roman" w:hAnsi="Times New Roman"/>
          <w:color w:val="000000"/>
          <w:sz w:val="28"/>
          <w:szCs w:val="28"/>
        </w:rPr>
        <w:t>на</w:t>
      </w:r>
      <w:r w:rsidRPr="004E1A1D">
        <w:rPr>
          <w:rFonts w:ascii="Times New Roman" w:eastAsia="Times New Roman" w:hAnsi="Times New Roman"/>
          <w:color w:val="000000"/>
          <w:sz w:val="28"/>
          <w:szCs w:val="28"/>
        </w:rPr>
        <w:t xml:space="preserve"> здания, строения и сооружения, находящи</w:t>
      </w:r>
      <w:r w:rsidR="00903E5E">
        <w:rPr>
          <w:rFonts w:ascii="Times New Roman" w:eastAsia="Times New Roman" w:hAnsi="Times New Roman"/>
          <w:color w:val="000000"/>
          <w:sz w:val="28"/>
          <w:szCs w:val="28"/>
        </w:rPr>
        <w:t>е</w:t>
      </w:r>
      <w:r w:rsidRPr="004E1A1D">
        <w:rPr>
          <w:rFonts w:ascii="Times New Roman" w:eastAsia="Times New Roman" w:hAnsi="Times New Roman"/>
          <w:color w:val="000000"/>
          <w:sz w:val="28"/>
          <w:szCs w:val="28"/>
        </w:rPr>
        <w:t xml:space="preserve">ся в муниципальной собственности </w:t>
      </w:r>
      <w:r>
        <w:rPr>
          <w:rFonts w:ascii="Times New Roman" w:eastAsia="Times New Roman" w:hAnsi="Times New Roman"/>
          <w:color w:val="000000"/>
          <w:sz w:val="28"/>
          <w:szCs w:val="28"/>
        </w:rPr>
        <w:t xml:space="preserve">администрации </w:t>
      </w:r>
      <w:r w:rsidR="002C4C9B">
        <w:rPr>
          <w:rFonts w:ascii="Times New Roman" w:eastAsia="Times New Roman" w:hAnsi="Times New Roman"/>
          <w:color w:val="000000"/>
          <w:sz w:val="28"/>
          <w:szCs w:val="28"/>
        </w:rPr>
        <w:t>Рощинског</w:t>
      </w:r>
      <w:r>
        <w:rPr>
          <w:rFonts w:ascii="Times New Roman" w:eastAsia="Times New Roman" w:hAnsi="Times New Roman"/>
          <w:color w:val="000000"/>
          <w:sz w:val="28"/>
          <w:szCs w:val="28"/>
        </w:rPr>
        <w:t>о сельсовета</w:t>
      </w:r>
      <w:r w:rsidRPr="004E1A1D">
        <w:rPr>
          <w:rFonts w:ascii="Times New Roman" w:eastAsia="Times New Roman" w:hAnsi="Times New Roman"/>
          <w:color w:val="000000"/>
          <w:sz w:val="28"/>
          <w:szCs w:val="28"/>
        </w:rPr>
        <w:t>. </w:t>
      </w:r>
    </w:p>
    <w:p w:rsidR="009854F6" w:rsidRDefault="004E1A1D"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4E1A1D">
        <w:rPr>
          <w:rFonts w:ascii="Times New Roman" w:eastAsia="Times New Roman" w:hAnsi="Times New Roman"/>
          <w:color w:val="000000"/>
          <w:sz w:val="28"/>
          <w:szCs w:val="28"/>
        </w:rPr>
        <w:t xml:space="preserve">2. </w:t>
      </w:r>
      <w:r w:rsidR="009854F6" w:rsidRPr="009854F6">
        <w:rPr>
          <w:rFonts w:ascii="Times New Roman" w:eastAsia="Times New Roman" w:hAnsi="Times New Roman"/>
          <w:color w:val="000000"/>
          <w:sz w:val="28"/>
          <w:szCs w:val="28"/>
        </w:rPr>
        <w:t xml:space="preserve">Размер платы за размещение нестационарных торговых объектов и объектов оказания услуг на территории </w:t>
      </w:r>
      <w:r w:rsidR="002C4C9B">
        <w:rPr>
          <w:rFonts w:ascii="Times New Roman" w:eastAsia="Times New Roman" w:hAnsi="Times New Roman"/>
          <w:color w:val="000000"/>
          <w:sz w:val="28"/>
          <w:szCs w:val="28"/>
        </w:rPr>
        <w:t>Рощинского</w:t>
      </w:r>
      <w:r w:rsidR="009854F6">
        <w:rPr>
          <w:rFonts w:ascii="Times New Roman" w:eastAsia="Times New Roman" w:hAnsi="Times New Roman"/>
          <w:color w:val="000000"/>
          <w:sz w:val="28"/>
          <w:szCs w:val="28"/>
        </w:rPr>
        <w:t xml:space="preserve"> сельсовета</w:t>
      </w:r>
      <w:r w:rsidR="009854F6" w:rsidRPr="009854F6">
        <w:rPr>
          <w:rFonts w:ascii="Times New Roman" w:eastAsia="Times New Roman" w:hAnsi="Times New Roman"/>
          <w:color w:val="000000"/>
          <w:sz w:val="28"/>
          <w:szCs w:val="28"/>
        </w:rPr>
        <w:t xml:space="preserve"> устанавливается </w:t>
      </w:r>
      <w:proofErr w:type="gramStart"/>
      <w:r w:rsidR="009854F6" w:rsidRPr="009854F6">
        <w:rPr>
          <w:rFonts w:ascii="Times New Roman" w:eastAsia="Times New Roman" w:hAnsi="Times New Roman"/>
          <w:color w:val="000000"/>
          <w:sz w:val="28"/>
          <w:szCs w:val="28"/>
        </w:rPr>
        <w:t>в процентах от среднего показателя кадастровой стоимости земли под объектами торговли в зависимости от местоположения</w:t>
      </w:r>
      <w:proofErr w:type="gramEnd"/>
      <w:r w:rsidR="009854F6" w:rsidRPr="009854F6">
        <w:rPr>
          <w:rFonts w:ascii="Times New Roman" w:eastAsia="Times New Roman" w:hAnsi="Times New Roman"/>
          <w:color w:val="000000"/>
          <w:sz w:val="28"/>
          <w:szCs w:val="28"/>
        </w:rPr>
        <w:t xml:space="preserve"> (схемы) и рассчитывается по формуле:</w:t>
      </w:r>
    </w:p>
    <w:p w:rsidR="009854F6" w:rsidRP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p>
    <w:p w:rsidR="009854F6" w:rsidRPr="000E2339" w:rsidRDefault="000E2339" w:rsidP="009854F6">
      <w:pPr>
        <w:shd w:val="clear" w:color="auto" w:fill="FFFFFF"/>
        <w:spacing w:after="0" w:line="240" w:lineRule="auto"/>
        <w:ind w:firstLine="708"/>
        <w:contextualSpacing/>
        <w:jc w:val="center"/>
        <w:rPr>
          <w:rFonts w:ascii="Times New Roman" w:eastAsia="Times New Roman" w:hAnsi="Times New Roman"/>
          <w:b/>
          <w:color w:val="000000"/>
          <w:sz w:val="40"/>
          <w:szCs w:val="40"/>
        </w:rPr>
      </w:pPr>
      <w:proofErr w:type="gramStart"/>
      <w:r>
        <w:rPr>
          <w:rFonts w:ascii="Times New Roman" w:eastAsia="Times New Roman" w:hAnsi="Times New Roman"/>
          <w:b/>
          <w:color w:val="000000"/>
          <w:sz w:val="40"/>
          <w:szCs w:val="40"/>
        </w:rPr>
        <w:t>Р</w:t>
      </w:r>
      <w:proofErr w:type="gramEnd"/>
      <w:r>
        <w:rPr>
          <w:rFonts w:ascii="Times New Roman" w:eastAsia="Times New Roman" w:hAnsi="Times New Roman"/>
          <w:b/>
          <w:color w:val="000000"/>
          <w:sz w:val="40"/>
          <w:szCs w:val="40"/>
        </w:rPr>
        <w:t>=</w:t>
      </w:r>
      <w:r w:rsidR="009854F6" w:rsidRPr="000E2339">
        <w:rPr>
          <w:rFonts w:ascii="Times New Roman" w:eastAsia="Times New Roman" w:hAnsi="Times New Roman"/>
          <w:b/>
          <w:color w:val="000000"/>
          <w:sz w:val="40"/>
          <w:szCs w:val="40"/>
        </w:rPr>
        <w:t>К1× П × S × К2,12</w:t>
      </w:r>
      <w:r>
        <w:rPr>
          <w:rFonts w:ascii="Times New Roman" w:eastAsia="Times New Roman" w:hAnsi="Times New Roman"/>
          <w:b/>
          <w:color w:val="000000"/>
          <w:sz w:val="40"/>
          <w:szCs w:val="40"/>
        </w:rPr>
        <w:t>мес.</w:t>
      </w:r>
      <w:r w:rsidR="009854F6" w:rsidRPr="000E2339">
        <w:rPr>
          <w:rFonts w:ascii="Times New Roman" w:eastAsia="Times New Roman" w:hAnsi="Times New Roman"/>
          <w:b/>
          <w:color w:val="000000"/>
          <w:sz w:val="40"/>
          <w:szCs w:val="40"/>
        </w:rPr>
        <w:t>/год</w:t>
      </w:r>
    </w:p>
    <w:p w:rsidR="009854F6" w:rsidRPr="009854F6" w:rsidRDefault="009854F6" w:rsidP="009854F6">
      <w:pPr>
        <w:shd w:val="clear" w:color="auto" w:fill="FFFFFF"/>
        <w:spacing w:after="0" w:line="240" w:lineRule="auto"/>
        <w:ind w:firstLine="708"/>
        <w:contextualSpacing/>
        <w:jc w:val="center"/>
        <w:rPr>
          <w:rFonts w:ascii="Times New Roman" w:eastAsia="Times New Roman" w:hAnsi="Times New Roman"/>
          <w:b/>
          <w:color w:val="000000"/>
          <w:sz w:val="28"/>
          <w:szCs w:val="28"/>
        </w:rPr>
      </w:pPr>
    </w:p>
    <w:p w:rsidR="009854F6" w:rsidRP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9854F6">
        <w:rPr>
          <w:rFonts w:ascii="Times New Roman" w:eastAsia="Times New Roman" w:hAnsi="Times New Roman"/>
          <w:color w:val="000000"/>
          <w:sz w:val="28"/>
          <w:szCs w:val="28"/>
        </w:rPr>
        <w:t xml:space="preserve">где: </w:t>
      </w:r>
      <w:proofErr w:type="gramStart"/>
      <w:r w:rsidRPr="009854F6">
        <w:rPr>
          <w:rFonts w:ascii="Times New Roman" w:eastAsia="Times New Roman" w:hAnsi="Times New Roman"/>
          <w:color w:val="000000"/>
          <w:sz w:val="28"/>
          <w:szCs w:val="28"/>
        </w:rPr>
        <w:t>Р</w:t>
      </w:r>
      <w:proofErr w:type="gramEnd"/>
      <w:r w:rsidRPr="009854F6">
        <w:rPr>
          <w:rFonts w:ascii="Times New Roman" w:eastAsia="Times New Roman" w:hAnsi="Times New Roman"/>
          <w:color w:val="000000"/>
          <w:sz w:val="28"/>
          <w:szCs w:val="28"/>
        </w:rPr>
        <w:t xml:space="preserve"> - размер платы (руб.);</w:t>
      </w:r>
    </w:p>
    <w:p w:rsidR="009854F6" w:rsidRP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9854F6">
        <w:rPr>
          <w:rFonts w:ascii="Times New Roman" w:eastAsia="Times New Roman" w:hAnsi="Times New Roman"/>
          <w:color w:val="000000"/>
          <w:sz w:val="28"/>
          <w:szCs w:val="28"/>
        </w:rPr>
        <w:t>K1 - удельный показатель кадастровой стоимости земли (руб./кв. м);</w:t>
      </w:r>
    </w:p>
    <w:p w:rsidR="009854F6" w:rsidRP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proofErr w:type="gramStart"/>
      <w:r w:rsidRPr="009854F6">
        <w:rPr>
          <w:rFonts w:ascii="Times New Roman" w:eastAsia="Times New Roman" w:hAnsi="Times New Roman"/>
          <w:color w:val="000000"/>
          <w:sz w:val="28"/>
          <w:szCs w:val="28"/>
        </w:rPr>
        <w:t>П</w:t>
      </w:r>
      <w:proofErr w:type="gramEnd"/>
      <w:r w:rsidRPr="009854F6">
        <w:rPr>
          <w:rFonts w:ascii="Times New Roman" w:eastAsia="Times New Roman" w:hAnsi="Times New Roman"/>
          <w:color w:val="000000"/>
          <w:sz w:val="28"/>
          <w:szCs w:val="28"/>
        </w:rPr>
        <w:t xml:space="preserve"> - процент от удельного показателя кадастровой стоимости земли (%);</w:t>
      </w:r>
    </w:p>
    <w:p w:rsidR="009854F6" w:rsidRP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9854F6">
        <w:rPr>
          <w:rFonts w:ascii="Times New Roman" w:eastAsia="Times New Roman" w:hAnsi="Times New Roman"/>
          <w:color w:val="000000"/>
          <w:sz w:val="28"/>
          <w:szCs w:val="28"/>
        </w:rPr>
        <w:t>S - площадь, занимаемая объектом (кв. м);</w:t>
      </w:r>
    </w:p>
    <w:p w:rsidR="009854F6" w:rsidRP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9854F6">
        <w:rPr>
          <w:rFonts w:ascii="Times New Roman" w:eastAsia="Times New Roman" w:hAnsi="Times New Roman"/>
          <w:color w:val="000000"/>
          <w:sz w:val="28"/>
          <w:szCs w:val="28"/>
        </w:rPr>
        <w:t>K2 - период размещения нестационарных торговых объектов (месяц</w:t>
      </w:r>
      <w:r w:rsidR="008C4909">
        <w:rPr>
          <w:rFonts w:ascii="Times New Roman" w:eastAsia="Times New Roman" w:hAnsi="Times New Roman"/>
          <w:color w:val="000000"/>
          <w:sz w:val="28"/>
          <w:szCs w:val="28"/>
        </w:rPr>
        <w:t>, год</w:t>
      </w:r>
      <w:r w:rsidRPr="009854F6">
        <w:rPr>
          <w:rFonts w:ascii="Times New Roman" w:eastAsia="Times New Roman" w:hAnsi="Times New Roman"/>
          <w:color w:val="000000"/>
          <w:sz w:val="28"/>
          <w:szCs w:val="28"/>
        </w:rPr>
        <w:t>).</w:t>
      </w:r>
    </w:p>
    <w:p w:rsid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9854F6">
        <w:rPr>
          <w:rFonts w:ascii="Times New Roman" w:eastAsia="Times New Roman" w:hAnsi="Times New Roman"/>
          <w:color w:val="000000"/>
          <w:sz w:val="28"/>
          <w:szCs w:val="28"/>
        </w:rPr>
        <w:t xml:space="preserve">Процент от удельного показателя кадастровой стоимости земли устанавливается в размере: </w:t>
      </w:r>
    </w:p>
    <w:p w:rsid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9854F6">
        <w:rPr>
          <w:rFonts w:ascii="Times New Roman" w:eastAsia="Times New Roman" w:hAnsi="Times New Roman"/>
          <w:color w:val="000000"/>
          <w:sz w:val="28"/>
          <w:szCs w:val="28"/>
        </w:rPr>
        <w:t xml:space="preserve">для объектов, специализирующихся на реализации полиграфической и печатной продукции, школьно-письменных и канцелярских товаров, хлеба и хлебобулочных изделий; оказывающих услуги по ремонту обуви, изготовлению ключей, прокату, снятию копий, - в размере </w:t>
      </w:r>
      <w:r>
        <w:rPr>
          <w:rFonts w:ascii="Times New Roman" w:eastAsia="Times New Roman" w:hAnsi="Times New Roman"/>
          <w:color w:val="000000"/>
          <w:sz w:val="28"/>
          <w:szCs w:val="28"/>
        </w:rPr>
        <w:t>10</w:t>
      </w:r>
      <w:r w:rsidRPr="009854F6">
        <w:rPr>
          <w:rFonts w:ascii="Times New Roman" w:eastAsia="Times New Roman" w:hAnsi="Times New Roman"/>
          <w:color w:val="000000"/>
          <w:sz w:val="28"/>
          <w:szCs w:val="28"/>
        </w:rPr>
        <w:t xml:space="preserve">%; </w:t>
      </w:r>
    </w:p>
    <w:p w:rsidR="009854F6" w:rsidRP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9854F6">
        <w:rPr>
          <w:rFonts w:ascii="Times New Roman" w:eastAsia="Times New Roman" w:hAnsi="Times New Roman"/>
          <w:color w:val="000000"/>
          <w:sz w:val="28"/>
          <w:szCs w:val="28"/>
        </w:rPr>
        <w:t xml:space="preserve">для остальных нестационарных торговых объектов – в размере </w:t>
      </w:r>
      <w:r>
        <w:rPr>
          <w:rFonts w:ascii="Times New Roman" w:eastAsia="Times New Roman" w:hAnsi="Times New Roman"/>
          <w:color w:val="000000"/>
          <w:sz w:val="28"/>
          <w:szCs w:val="28"/>
        </w:rPr>
        <w:t>2</w:t>
      </w:r>
      <w:r w:rsidRPr="009854F6">
        <w:rPr>
          <w:rFonts w:ascii="Times New Roman" w:eastAsia="Times New Roman" w:hAnsi="Times New Roman"/>
          <w:color w:val="000000"/>
          <w:sz w:val="28"/>
          <w:szCs w:val="28"/>
        </w:rPr>
        <w:t>0%.</w:t>
      </w:r>
    </w:p>
    <w:p w:rsidR="009854F6" w:rsidRP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p>
    <w:p w:rsidR="009854F6" w:rsidRDefault="009854F6"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p>
    <w:p w:rsidR="009854F6" w:rsidRDefault="009854F6"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p>
    <w:p w:rsidR="009854F6" w:rsidRDefault="009854F6"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p>
    <w:p w:rsidR="009854F6" w:rsidRDefault="009854F6"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p>
    <w:p w:rsidR="000E2339" w:rsidRDefault="000E2339" w:rsidP="00903E5E">
      <w:pPr>
        <w:shd w:val="clear" w:color="auto" w:fill="FFFFFF"/>
        <w:spacing w:after="0" w:line="240" w:lineRule="auto"/>
        <w:contextualSpacing/>
        <w:jc w:val="right"/>
        <w:rPr>
          <w:rFonts w:ascii="Times New Roman" w:eastAsia="Times New Roman" w:hAnsi="Times New Roman"/>
          <w:color w:val="000000"/>
          <w:sz w:val="28"/>
          <w:szCs w:val="28"/>
        </w:rPr>
      </w:pPr>
    </w:p>
    <w:p w:rsidR="000E2339" w:rsidRDefault="000E2339" w:rsidP="00903E5E">
      <w:pPr>
        <w:shd w:val="clear" w:color="auto" w:fill="FFFFFF"/>
        <w:spacing w:after="0" w:line="240" w:lineRule="auto"/>
        <w:contextualSpacing/>
        <w:jc w:val="right"/>
        <w:rPr>
          <w:rFonts w:ascii="Times New Roman" w:eastAsia="Times New Roman" w:hAnsi="Times New Roman"/>
          <w:color w:val="000000"/>
          <w:sz w:val="28"/>
          <w:szCs w:val="28"/>
        </w:rPr>
      </w:pPr>
    </w:p>
    <w:p w:rsidR="000E2339" w:rsidRDefault="000E2339" w:rsidP="00903E5E">
      <w:pPr>
        <w:shd w:val="clear" w:color="auto" w:fill="FFFFFF"/>
        <w:spacing w:after="0" w:line="240" w:lineRule="auto"/>
        <w:contextualSpacing/>
        <w:jc w:val="right"/>
        <w:rPr>
          <w:rFonts w:ascii="Times New Roman" w:eastAsia="Times New Roman" w:hAnsi="Times New Roman"/>
          <w:color w:val="000000"/>
          <w:sz w:val="28"/>
          <w:szCs w:val="28"/>
        </w:rPr>
      </w:pPr>
    </w:p>
    <w:p w:rsidR="000E2339" w:rsidRDefault="000E2339" w:rsidP="00903E5E">
      <w:pPr>
        <w:shd w:val="clear" w:color="auto" w:fill="FFFFFF"/>
        <w:spacing w:after="0" w:line="240" w:lineRule="auto"/>
        <w:contextualSpacing/>
        <w:jc w:val="right"/>
        <w:rPr>
          <w:rFonts w:ascii="Times New Roman" w:eastAsia="Times New Roman" w:hAnsi="Times New Roman"/>
          <w:color w:val="000000"/>
          <w:sz w:val="28"/>
          <w:szCs w:val="28"/>
        </w:rPr>
      </w:pPr>
    </w:p>
    <w:p w:rsidR="00903E5E" w:rsidRDefault="00903E5E" w:rsidP="00903E5E">
      <w:pPr>
        <w:shd w:val="clear" w:color="auto" w:fill="FFFFFF"/>
        <w:spacing w:after="0" w:line="240" w:lineRule="auto"/>
        <w:contextualSpacing/>
        <w:jc w:val="right"/>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lastRenderedPageBreak/>
        <w:t xml:space="preserve">Приложение </w:t>
      </w:r>
      <w:r>
        <w:rPr>
          <w:rFonts w:ascii="Times New Roman" w:eastAsia="Times New Roman" w:hAnsi="Times New Roman"/>
          <w:color w:val="000000"/>
          <w:sz w:val="28"/>
          <w:szCs w:val="28"/>
        </w:rPr>
        <w:t>№ 3</w:t>
      </w:r>
    </w:p>
    <w:p w:rsidR="00903E5E" w:rsidRPr="00F3415D" w:rsidRDefault="00903E5E" w:rsidP="00903E5E">
      <w:pPr>
        <w:shd w:val="clear" w:color="auto" w:fill="FFFFFF"/>
        <w:spacing w:after="0" w:line="240" w:lineRule="auto"/>
        <w:contextualSpacing/>
        <w:jc w:val="right"/>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к постановлению</w:t>
      </w:r>
    </w:p>
    <w:p w:rsidR="00903E5E" w:rsidRPr="00F3415D" w:rsidRDefault="00903E5E" w:rsidP="00903E5E">
      <w:pPr>
        <w:shd w:val="clear" w:color="auto" w:fill="FFFFFF"/>
        <w:spacing w:after="0" w:line="240" w:lineRule="auto"/>
        <w:contextualSpacing/>
        <w:jc w:val="right"/>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администрации</w:t>
      </w:r>
    </w:p>
    <w:p w:rsidR="00903E5E" w:rsidRPr="00F3415D" w:rsidRDefault="002C4C9B" w:rsidP="00903E5E">
      <w:pPr>
        <w:shd w:val="clear" w:color="auto" w:fill="FFFFFF"/>
        <w:spacing w:after="0" w:line="240" w:lineRule="auto"/>
        <w:contextualSpacing/>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Рощинского</w:t>
      </w:r>
      <w:r w:rsidR="00903E5E" w:rsidRPr="00F3415D">
        <w:rPr>
          <w:rFonts w:ascii="Times New Roman" w:eastAsia="Times New Roman" w:hAnsi="Times New Roman"/>
          <w:color w:val="000000"/>
          <w:sz w:val="28"/>
          <w:szCs w:val="28"/>
        </w:rPr>
        <w:t xml:space="preserve"> сельсовета</w:t>
      </w:r>
    </w:p>
    <w:p w:rsidR="000E2339" w:rsidRPr="00F3415D" w:rsidRDefault="002C4C9B" w:rsidP="000E2339">
      <w:pPr>
        <w:shd w:val="clear" w:color="auto" w:fill="FFFFFF"/>
        <w:spacing w:after="0" w:line="240" w:lineRule="auto"/>
        <w:contextualSpacing/>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от 00</w:t>
      </w:r>
      <w:r w:rsidR="000E2339" w:rsidRPr="00F3415D">
        <w:rPr>
          <w:rFonts w:ascii="Times New Roman" w:eastAsia="Times New Roman" w:hAnsi="Times New Roman"/>
          <w:color w:val="000000"/>
          <w:sz w:val="28"/>
          <w:szCs w:val="28"/>
        </w:rPr>
        <w:t>.</w:t>
      </w:r>
      <w:r>
        <w:rPr>
          <w:rFonts w:ascii="Times New Roman" w:eastAsia="Times New Roman" w:hAnsi="Times New Roman"/>
          <w:color w:val="000000"/>
          <w:sz w:val="28"/>
          <w:szCs w:val="28"/>
        </w:rPr>
        <w:t>00.2024г. № 00</w:t>
      </w:r>
      <w:r w:rsidR="000E2339" w:rsidRPr="00F3415D">
        <w:rPr>
          <w:rFonts w:ascii="Times New Roman" w:eastAsia="Times New Roman" w:hAnsi="Times New Roman"/>
          <w:color w:val="000000"/>
          <w:sz w:val="28"/>
          <w:szCs w:val="28"/>
        </w:rPr>
        <w:t>-п</w:t>
      </w:r>
    </w:p>
    <w:p w:rsidR="008C4909" w:rsidRPr="008C4909" w:rsidRDefault="008C4909" w:rsidP="008C4909">
      <w:pPr>
        <w:shd w:val="clear" w:color="auto" w:fill="FFFFFF"/>
        <w:spacing w:after="0" w:line="240" w:lineRule="auto"/>
        <w:contextualSpacing/>
        <w:jc w:val="right"/>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p w:rsidR="008C4909" w:rsidRPr="008C4909" w:rsidRDefault="008C4909" w:rsidP="00903E5E">
      <w:pPr>
        <w:shd w:val="clear" w:color="auto" w:fill="FFFFFF"/>
        <w:spacing w:after="0" w:line="240" w:lineRule="auto"/>
        <w:contextualSpacing/>
        <w:jc w:val="center"/>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ДОГОВОР № _____</w:t>
      </w:r>
    </w:p>
    <w:p w:rsidR="008C4909" w:rsidRPr="008C4909" w:rsidRDefault="008C4909" w:rsidP="00903E5E">
      <w:pPr>
        <w:shd w:val="clear" w:color="auto" w:fill="FFFFFF"/>
        <w:spacing w:after="0" w:line="240" w:lineRule="auto"/>
        <w:contextualSpacing/>
        <w:jc w:val="center"/>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НА РАЗМЕЩЕНИЕ НЕСТАЦИОНАРНОГО ТОРГОВОГО ОБЪЕКТА</w:t>
      </w:r>
    </w:p>
    <w:p w:rsidR="008C4909" w:rsidRPr="008C4909" w:rsidRDefault="008C4909" w:rsidP="00903E5E">
      <w:pPr>
        <w:shd w:val="clear" w:color="auto" w:fill="FFFFFF"/>
        <w:spacing w:after="0" w:line="240" w:lineRule="auto"/>
        <w:contextualSpacing/>
        <w:jc w:val="center"/>
        <w:rPr>
          <w:rFonts w:ascii="Times New Roman" w:eastAsia="Times New Roman" w:hAnsi="Times New Roman"/>
          <w:color w:val="000000"/>
          <w:sz w:val="28"/>
          <w:szCs w:val="28"/>
        </w:rPr>
      </w:pP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с. _______________ </w:t>
      </w:r>
      <w:r w:rsidR="00903E5E">
        <w:rPr>
          <w:rFonts w:ascii="Times New Roman" w:eastAsia="Times New Roman" w:hAnsi="Times New Roman"/>
          <w:color w:val="000000"/>
          <w:sz w:val="28"/>
          <w:szCs w:val="28"/>
        </w:rPr>
        <w:t xml:space="preserve">                                                    </w:t>
      </w:r>
      <w:r w:rsidRPr="008C4909">
        <w:rPr>
          <w:rFonts w:ascii="Times New Roman" w:eastAsia="Times New Roman" w:hAnsi="Times New Roman"/>
          <w:color w:val="000000"/>
          <w:sz w:val="28"/>
          <w:szCs w:val="28"/>
        </w:rPr>
        <w:t>__ ____________20__ г.</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p w:rsidR="00903E5E" w:rsidRDefault="00903E5E" w:rsidP="008C4909">
      <w:pPr>
        <w:shd w:val="clear" w:color="auto" w:fill="FFFFFF"/>
        <w:spacing w:after="0" w:line="240" w:lineRule="auto"/>
        <w:contextualSpacing/>
        <w:jc w:val="both"/>
        <w:rPr>
          <w:rFonts w:ascii="Times New Roman" w:eastAsia="Times New Roman" w:hAnsi="Times New Roman"/>
          <w:color w:val="000000"/>
          <w:sz w:val="28"/>
          <w:szCs w:val="28"/>
        </w:rPr>
      </w:pP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Администрация </w:t>
      </w:r>
      <w:r w:rsidR="002C4C9B">
        <w:rPr>
          <w:rFonts w:ascii="Times New Roman" w:eastAsia="Times New Roman" w:hAnsi="Times New Roman"/>
          <w:color w:val="000000"/>
          <w:sz w:val="28"/>
          <w:szCs w:val="28"/>
        </w:rPr>
        <w:t>Рощинского</w:t>
      </w:r>
      <w:r w:rsidR="000E2339">
        <w:rPr>
          <w:rFonts w:ascii="Times New Roman" w:eastAsia="Times New Roman" w:hAnsi="Times New Roman"/>
          <w:color w:val="000000"/>
          <w:sz w:val="28"/>
          <w:szCs w:val="28"/>
        </w:rPr>
        <w:t xml:space="preserve"> сельсовета</w:t>
      </w:r>
      <w:r w:rsidRPr="008C4909">
        <w:rPr>
          <w:rFonts w:ascii="Times New Roman" w:eastAsia="Times New Roman" w:hAnsi="Times New Roman"/>
          <w:color w:val="000000"/>
          <w:sz w:val="28"/>
          <w:szCs w:val="28"/>
        </w:rPr>
        <w:t>, в лице главы сельсовета ______________________, действующего на основании Устава, именуемая в дальнейшем «Администрация»,</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с одной стороны, и ___________________________________________, действующий на основании __________________________________________________, именуемый в дальнейшем «Предприниматель», с другой стороны, совместно именуемые «Стороны», заключили настоящий договор о нижеследующем:</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1. Предмет договора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1.1. В соответствии с условиями настоящего договора Предприниматель осуществляет размещение и обеспечивает функционирование нестационарного торгового объекта: __________________ (далее - Объект), специализацией __________________, общей площадью __________кв. м, по адресу: _______________________________, на условиях и в порядке, предусмотренных настоящим договором.</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1.2. Срок действия настоящего Договора с «__»____________ 20___ года по «___»______________ 20___ года, а в части исполнения обязательств по оплате и демонтажу объекта – до их полного исполнения.</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2. Плата за размещение Объекта и порядок расчетов</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2.1. Плата за размещение Объекта устанавливается в размере _________ рублей в год (расчет прилагается). В случае досрочного расторжения настоящего Договора внесенная Предпринимателем плата не возвращается. Расчет платы произведен в соответствии с Методикой определения платы за размещение нестационарного торгового объекта, утвержденной постановлением администрации от __________№ _______</w:t>
      </w:r>
      <w:proofErr w:type="gramStart"/>
      <w:r w:rsidRPr="008C4909">
        <w:rPr>
          <w:rFonts w:ascii="Times New Roman" w:eastAsia="Times New Roman" w:hAnsi="Times New Roman"/>
          <w:color w:val="000000"/>
          <w:sz w:val="28"/>
          <w:szCs w:val="28"/>
        </w:rPr>
        <w:t xml:space="preserve"> .</w:t>
      </w:r>
      <w:proofErr w:type="gramEnd"/>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2.2. Оплата по Договору за год (за первое полугодие) осуществляется в течение пяти рабочих дней после подписания договора путем перечисления денежных средств на счет администрации </w:t>
      </w:r>
      <w:r w:rsidR="002C4C9B">
        <w:rPr>
          <w:rFonts w:ascii="Times New Roman" w:eastAsia="Times New Roman" w:hAnsi="Times New Roman"/>
          <w:color w:val="000000"/>
          <w:sz w:val="28"/>
          <w:szCs w:val="28"/>
        </w:rPr>
        <w:t>Рощинског</w:t>
      </w:r>
      <w:r w:rsidR="000E2339">
        <w:rPr>
          <w:rFonts w:ascii="Times New Roman" w:eastAsia="Times New Roman" w:hAnsi="Times New Roman"/>
          <w:color w:val="000000"/>
          <w:sz w:val="28"/>
          <w:szCs w:val="28"/>
        </w:rPr>
        <w:t>о сельсовета</w:t>
      </w:r>
      <w:r w:rsidRPr="008C4909">
        <w:rPr>
          <w:rFonts w:ascii="Times New Roman" w:eastAsia="Times New Roman" w:hAnsi="Times New Roman"/>
          <w:color w:val="000000"/>
          <w:sz w:val="28"/>
          <w:szCs w:val="28"/>
        </w:rPr>
        <w:t xml:space="preserve">. Оплата по Договору за каждое последующее полугодие осуществляется </w:t>
      </w:r>
      <w:r w:rsidRPr="008119A3">
        <w:rPr>
          <w:rFonts w:ascii="Times New Roman" w:eastAsia="Times New Roman" w:hAnsi="Times New Roman"/>
          <w:color w:val="000000"/>
          <w:sz w:val="28"/>
          <w:szCs w:val="28"/>
        </w:rPr>
        <w:t>не позднее 5-го числа первого</w:t>
      </w:r>
      <w:r w:rsidRPr="008C4909">
        <w:rPr>
          <w:rFonts w:ascii="Times New Roman" w:eastAsia="Times New Roman" w:hAnsi="Times New Roman"/>
          <w:color w:val="000000"/>
          <w:sz w:val="28"/>
          <w:szCs w:val="28"/>
        </w:rPr>
        <w:t xml:space="preserve"> месяца полугодия.</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2.3. Размер платы, предусмотренный Договором, подлежит ежегодной индексации на коэффициент-дефлятор, устанавливаемый уполномоченным государственным органом.</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 Права и обязанности Сторон</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3.1. Предприниматель имеет право:</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lastRenderedPageBreak/>
        <w:t>3.1.1. Использовать Объект для осуществления торговой деятельности в соответствии с требованиями действующего законодательства Российской Федерации.</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3.1.2. При продаже Объекта иному владельцу допускается переуступка прав по настоящему Договору в пределах срока действия Договора по согласованию с Администрацией.</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 Предприниматель обязан:</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xml:space="preserve">3.2.1. </w:t>
      </w:r>
      <w:proofErr w:type="gramStart"/>
      <w:r w:rsidRPr="008C4909">
        <w:rPr>
          <w:rFonts w:ascii="Times New Roman" w:eastAsia="Times New Roman" w:hAnsi="Times New Roman"/>
          <w:color w:val="000000"/>
          <w:sz w:val="28"/>
          <w:szCs w:val="28"/>
        </w:rPr>
        <w:t>Разместить Объект</w:t>
      </w:r>
      <w:proofErr w:type="gramEnd"/>
      <w:r w:rsidRPr="008C4909">
        <w:rPr>
          <w:rFonts w:ascii="Times New Roman" w:eastAsia="Times New Roman" w:hAnsi="Times New Roman"/>
          <w:color w:val="000000"/>
          <w:sz w:val="28"/>
          <w:szCs w:val="28"/>
        </w:rPr>
        <w:t xml:space="preserve"> в соответствии со Схемой размещения нестационарных торговых объектов.</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3.2.2. Своевременно вносить плату за размещение Объекта в размере и порядке, установленном настоящим Договором.</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3.2.3. Обеспечить соответствие внешнего вида, функционирование и специализацию Объекта в соответствии с требованиями настоящего Договора и действующего законодательства Российской Федерации.</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3.2.4. Обеспечить ежедневную уборку прилегающей к Объекту территории в соответствии с Правилами благоустройства.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3.2.5. В случаях изменения наименования, юридического адреса, контактных телефонов и иных данных, письменно уведомить об этом Администрацию в течение 14 календарных дней со дня таких изменений.</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3.2.6. Не производить уступку прав по настоящему Договору третьему лицу без письменного согласия Администрации.</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3.2.7. Обеспечить выполнение установленных действующим законодательством Российской Федерации торговых, санитарных и противопожарных норм и правил организации работы Объекта.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3.2.8. В случае прекращения действия настоящего Договора в 30-дневный срок со дня прекращения действия Договора за свой счет произвести демонтаж и вывоз Объекта с места его размещения.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 и привести прилегающую к Объекту территорию в первоначальное состояние.</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3.3. Администрация имеет право:</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xml:space="preserve">3.3.1. Осуществлять </w:t>
      </w:r>
      <w:proofErr w:type="gramStart"/>
      <w:r w:rsidRPr="008C4909">
        <w:rPr>
          <w:rFonts w:ascii="Times New Roman" w:eastAsia="Times New Roman" w:hAnsi="Times New Roman"/>
          <w:color w:val="000000"/>
          <w:sz w:val="28"/>
          <w:szCs w:val="28"/>
        </w:rPr>
        <w:t>контроль за</w:t>
      </w:r>
      <w:proofErr w:type="gramEnd"/>
      <w:r w:rsidRPr="008C4909">
        <w:rPr>
          <w:rFonts w:ascii="Times New Roman" w:eastAsia="Times New Roman" w:hAnsi="Times New Roman"/>
          <w:color w:val="000000"/>
          <w:sz w:val="28"/>
          <w:szCs w:val="28"/>
        </w:rPr>
        <w:t xml:space="preserve"> выполнением Предпринимателем условий настоящего Договора и требований нормативно-правовых актов, регулирующих размещение нестационарных торговых объектов на территории </w:t>
      </w:r>
      <w:r w:rsidR="000E2339">
        <w:rPr>
          <w:rFonts w:ascii="Times New Roman" w:eastAsia="Times New Roman" w:hAnsi="Times New Roman"/>
          <w:color w:val="000000"/>
          <w:sz w:val="28"/>
          <w:szCs w:val="28"/>
        </w:rPr>
        <w:t>Муринского сельсовета</w:t>
      </w:r>
      <w:r w:rsidRPr="008C4909">
        <w:rPr>
          <w:rFonts w:ascii="Times New Roman" w:eastAsia="Times New Roman" w:hAnsi="Times New Roman"/>
          <w:color w:val="000000"/>
          <w:sz w:val="28"/>
          <w:szCs w:val="28"/>
        </w:rPr>
        <w:t>.</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3.3.2. В случае неисполнения или ненадлежащего исполнения Предпринимателем обязательств, предусмотренных настоящим Договором, направлять Предпринимателю письменное предупреждение о необходимости устранения выявленных нарушений условий настоящего Договора, с указанием срока их устранения.</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3.3.3. Досрочно в одностороннем порядке расторгнуть договор в случаях, установленных пунктами 5.2, 5.3. настоящего Договора.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4. Ответственность Сторон</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lastRenderedPageBreak/>
        <w:t>4.2. В случае просрочки платежей Предприниматель обязан выплатить Администрации пеню в размере 0,1% от неуплаченной суммы за каждый день просрочки.</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5. Изменение и прекращение договора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5.1. По соглашению Сторон настоящий договор может быть изменен. Внесение изменений в настоящий договор осуществляется путем заключения дополнительного соглашения, подписываемого сторонами.</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xml:space="preserve">5.2. Настоящий </w:t>
      </w:r>
      <w:proofErr w:type="gramStart"/>
      <w:r w:rsidRPr="008C4909">
        <w:rPr>
          <w:rFonts w:ascii="Times New Roman" w:eastAsia="Times New Roman" w:hAnsi="Times New Roman"/>
          <w:color w:val="000000"/>
          <w:sz w:val="28"/>
          <w:szCs w:val="28"/>
        </w:rPr>
        <w:t>Договор</w:t>
      </w:r>
      <w:proofErr w:type="gramEnd"/>
      <w:r w:rsidRPr="008C4909">
        <w:rPr>
          <w:rFonts w:ascii="Times New Roman" w:eastAsia="Times New Roman" w:hAnsi="Times New Roman"/>
          <w:color w:val="000000"/>
          <w:sz w:val="28"/>
          <w:szCs w:val="28"/>
        </w:rPr>
        <w:t xml:space="preserve"> может быть расторгнут досрочно в следующих случаях:</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а) прекращение владельцем Объекта в установленном законом порядке своей деятельности;</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б) неисполнение Предпринимателем условий Договора;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г) размещение Предпринимателем Объекта не в соответствии специализацией, Схемой и иными условиями настоящего договора.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5.3. Администрация имеет право досрочно в одностороннем порядке расторгнуть настоящий Договор в случае принятия следующих решений:</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о размещении объектов капитального строительства федерального, регионального и муниципального значения.</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5.4. В случае досрочного прекращения действия Договора по основаниям, предусмотренным пунктом 5.3. настоящего Договора, Администрация направляет Предпринимателю уведомление о досрочном прекращении Договора не менее</w:t>
      </w:r>
      <w:proofErr w:type="gramStart"/>
      <w:r w:rsidRPr="008C4909">
        <w:rPr>
          <w:rFonts w:ascii="Times New Roman" w:eastAsia="Times New Roman" w:hAnsi="Times New Roman"/>
          <w:color w:val="000000"/>
          <w:sz w:val="28"/>
          <w:szCs w:val="28"/>
        </w:rPr>
        <w:t>,</w:t>
      </w:r>
      <w:proofErr w:type="gramEnd"/>
      <w:r w:rsidRPr="008C4909">
        <w:rPr>
          <w:rFonts w:ascii="Times New Roman" w:eastAsia="Times New Roman" w:hAnsi="Times New Roman"/>
          <w:color w:val="000000"/>
          <w:sz w:val="28"/>
          <w:szCs w:val="28"/>
        </w:rPr>
        <w:t xml:space="preserve"> чем за один месяц до прекращения действия Договора. Администрация обязана предложить Предпринимателю заключение Договора на размещение нестационарного торгового объекта на свободном месте, предусмотренном Схемой размещения нестационарных торговых объектов, без проведения торгов на право заключения Договора, на срок, равный оставшейся части срока действия досрочно расторгнутого Договора. 6. Заключительные положения</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6.1.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в суд в установленном порядке.</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6.2. Настоящий Договор составлен в 2-х экземплярах, имеющих одинаковую юридическую силу, по одному для каждой из Сторон.</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xml:space="preserve">6.3. Настоящий Договор вступает в силу </w:t>
      </w:r>
      <w:proofErr w:type="gramStart"/>
      <w:r w:rsidRPr="008C4909">
        <w:rPr>
          <w:rFonts w:ascii="Times New Roman" w:eastAsia="Times New Roman" w:hAnsi="Times New Roman"/>
          <w:color w:val="000000"/>
          <w:sz w:val="28"/>
          <w:szCs w:val="28"/>
        </w:rPr>
        <w:t>с даты подписания</w:t>
      </w:r>
      <w:proofErr w:type="gramEnd"/>
      <w:r w:rsidRPr="008C4909">
        <w:rPr>
          <w:rFonts w:ascii="Times New Roman" w:eastAsia="Times New Roman" w:hAnsi="Times New Roman"/>
          <w:color w:val="000000"/>
          <w:sz w:val="28"/>
          <w:szCs w:val="28"/>
        </w:rPr>
        <w:t xml:space="preserve"> его Сторонами, распространяет свое действие на отношения Сторон, возникшие с ____________20__года и действует до ___________20__года.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7. Реквизиты и подписи Сторон</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Администрация </w:t>
      </w:r>
      <w:r w:rsidR="002C4C9B">
        <w:rPr>
          <w:rFonts w:ascii="Times New Roman" w:eastAsia="Times New Roman" w:hAnsi="Times New Roman"/>
          <w:color w:val="000000"/>
          <w:sz w:val="28"/>
          <w:szCs w:val="28"/>
        </w:rPr>
        <w:t>Рощинског</w:t>
      </w:r>
      <w:r w:rsidR="000E2339">
        <w:rPr>
          <w:rFonts w:ascii="Times New Roman" w:eastAsia="Times New Roman" w:hAnsi="Times New Roman"/>
          <w:color w:val="000000"/>
          <w:sz w:val="28"/>
          <w:szCs w:val="28"/>
        </w:rPr>
        <w:t xml:space="preserve">о сельсовета </w:t>
      </w:r>
      <w:r w:rsidRPr="008C4909">
        <w:rPr>
          <w:rFonts w:ascii="Times New Roman" w:eastAsia="Times New Roman" w:hAnsi="Times New Roman"/>
          <w:color w:val="000000"/>
          <w:sz w:val="28"/>
          <w:szCs w:val="28"/>
        </w:rPr>
        <w:t>Глава сельсовета ________________</w:t>
      </w:r>
    </w:p>
    <w:p w:rsidR="000E2339" w:rsidRDefault="000E2339" w:rsidP="000E2339">
      <w:pPr>
        <w:shd w:val="clear" w:color="auto" w:fill="FFFFFF"/>
        <w:spacing w:after="0" w:line="240" w:lineRule="auto"/>
        <w:contextualSpacing/>
        <w:jc w:val="right"/>
        <w:rPr>
          <w:rFonts w:ascii="Times New Roman" w:eastAsia="Times New Roman" w:hAnsi="Times New Roman"/>
          <w:color w:val="000000"/>
          <w:sz w:val="28"/>
          <w:szCs w:val="28"/>
        </w:rPr>
      </w:pPr>
    </w:p>
    <w:p w:rsidR="000E2339" w:rsidRDefault="000E2339" w:rsidP="000E2339">
      <w:pPr>
        <w:shd w:val="clear" w:color="auto" w:fill="FFFFFF"/>
        <w:spacing w:after="0" w:line="240" w:lineRule="auto"/>
        <w:contextualSpacing/>
        <w:jc w:val="right"/>
        <w:rPr>
          <w:rFonts w:ascii="Times New Roman" w:eastAsia="Times New Roman" w:hAnsi="Times New Roman"/>
          <w:color w:val="000000"/>
          <w:sz w:val="28"/>
          <w:szCs w:val="28"/>
        </w:rPr>
      </w:pPr>
    </w:p>
    <w:p w:rsidR="008C4909" w:rsidRPr="008C4909" w:rsidRDefault="008C4909" w:rsidP="000E2339">
      <w:pPr>
        <w:shd w:val="clear" w:color="auto" w:fill="FFFFFF"/>
        <w:spacing w:after="0" w:line="240" w:lineRule="auto"/>
        <w:contextualSpacing/>
        <w:jc w:val="right"/>
        <w:rPr>
          <w:rFonts w:ascii="Times New Roman" w:eastAsia="Times New Roman" w:hAnsi="Times New Roman"/>
          <w:color w:val="000000"/>
          <w:sz w:val="28"/>
          <w:szCs w:val="28"/>
        </w:rPr>
      </w:pPr>
      <w:bookmarkStart w:id="0" w:name="_GoBack"/>
      <w:bookmarkEnd w:id="0"/>
      <w:r w:rsidRPr="008C4909">
        <w:rPr>
          <w:rFonts w:ascii="Times New Roman" w:eastAsia="Times New Roman" w:hAnsi="Times New Roman"/>
          <w:color w:val="000000"/>
          <w:sz w:val="28"/>
          <w:szCs w:val="28"/>
        </w:rPr>
        <w:lastRenderedPageBreak/>
        <w:t>Приложение к договору</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p w:rsidR="008C4909" w:rsidRPr="008C4909" w:rsidRDefault="008C4909" w:rsidP="000E2339">
      <w:pPr>
        <w:shd w:val="clear" w:color="auto" w:fill="FFFFFF"/>
        <w:spacing w:after="0" w:line="240" w:lineRule="auto"/>
        <w:contextualSpacing/>
        <w:jc w:val="center"/>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РАСЧЕТ ПЛАТЫ</w:t>
      </w:r>
    </w:p>
    <w:p w:rsidR="008C4909" w:rsidRPr="008C4909" w:rsidRDefault="008C4909" w:rsidP="000E2339">
      <w:pPr>
        <w:shd w:val="clear" w:color="auto" w:fill="FFFFFF"/>
        <w:spacing w:after="0" w:line="240" w:lineRule="auto"/>
        <w:contextualSpacing/>
        <w:jc w:val="center"/>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xml:space="preserve">к договору № _______ </w:t>
      </w:r>
      <w:proofErr w:type="gramStart"/>
      <w:r w:rsidRPr="008C4909">
        <w:rPr>
          <w:rFonts w:ascii="Times New Roman" w:eastAsia="Times New Roman" w:hAnsi="Times New Roman"/>
          <w:color w:val="000000"/>
          <w:sz w:val="28"/>
          <w:szCs w:val="28"/>
        </w:rPr>
        <w:t>от</w:t>
      </w:r>
      <w:proofErr w:type="gramEnd"/>
      <w:r w:rsidRPr="008C4909">
        <w:rPr>
          <w:rFonts w:ascii="Times New Roman" w:eastAsia="Times New Roman" w:hAnsi="Times New Roman"/>
          <w:color w:val="000000"/>
          <w:sz w:val="28"/>
          <w:szCs w:val="28"/>
        </w:rPr>
        <w:t xml:space="preserve"> ___________</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Индивидуальный предприниматель _________________________________</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1. Объект: ____________</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2. Место размещения: ___________________</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 Специализация __________________</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bl>
      <w:tblPr>
        <w:tblW w:w="9606" w:type="dxa"/>
        <w:tblCellMar>
          <w:left w:w="0" w:type="dxa"/>
          <w:right w:w="0" w:type="dxa"/>
        </w:tblCellMar>
        <w:tblLook w:val="04A0"/>
      </w:tblPr>
      <w:tblGrid>
        <w:gridCol w:w="5070"/>
        <w:gridCol w:w="2499"/>
        <w:gridCol w:w="2037"/>
      </w:tblGrid>
      <w:tr w:rsidR="008C4909" w:rsidRPr="008C4909" w:rsidTr="008C4909">
        <w:tc>
          <w:tcPr>
            <w:tcW w:w="50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Расчет платы за размещение нестационарного объекта, руб./год:</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roofErr w:type="gramStart"/>
            <w:r w:rsidRPr="008C4909">
              <w:rPr>
                <w:rFonts w:ascii="Times New Roman" w:eastAsia="Times New Roman" w:hAnsi="Times New Roman"/>
                <w:color w:val="000000"/>
                <w:sz w:val="28"/>
                <w:szCs w:val="28"/>
              </w:rPr>
              <w:t>Р</w:t>
            </w:r>
            <w:proofErr w:type="gramEnd"/>
            <w:r w:rsidRPr="008C4909">
              <w:rPr>
                <w:rFonts w:ascii="Times New Roman" w:eastAsia="Times New Roman" w:hAnsi="Times New Roman"/>
                <w:color w:val="000000"/>
                <w:sz w:val="28"/>
                <w:szCs w:val="28"/>
              </w:rPr>
              <w:t> </w:t>
            </w:r>
            <w:r w:rsidRPr="008C4909">
              <w:rPr>
                <w:rFonts w:ascii="Times New Roman" w:eastAsia="Times New Roman" w:hAnsi="Times New Roman"/>
                <w:color w:val="000000"/>
                <w:sz w:val="28"/>
                <w:szCs w:val="28"/>
                <w:u w:val="single"/>
              </w:rPr>
              <w:t>К1×П×S Р</w:t>
            </w:r>
            <w:r w:rsidRPr="008C4909">
              <w:rPr>
                <w:rFonts w:ascii="Times New Roman" w:eastAsia="Times New Roman" w:hAnsi="Times New Roman"/>
                <w:color w:val="000000"/>
                <w:sz w:val="28"/>
                <w:szCs w:val="28"/>
              </w:rPr>
              <w:t> ×K2,</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12</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где</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proofErr w:type="gramStart"/>
            <w:r w:rsidRPr="008C4909">
              <w:rPr>
                <w:rFonts w:ascii="Times New Roman" w:eastAsia="Times New Roman" w:hAnsi="Times New Roman"/>
                <w:color w:val="000000"/>
                <w:sz w:val="28"/>
                <w:szCs w:val="28"/>
              </w:rPr>
              <w:t>Р</w:t>
            </w:r>
            <w:proofErr w:type="gramEnd"/>
            <w:r w:rsidRPr="008C4909">
              <w:rPr>
                <w:rFonts w:ascii="Times New Roman" w:eastAsia="Times New Roman" w:hAnsi="Times New Roman"/>
                <w:color w:val="000000"/>
                <w:sz w:val="28"/>
                <w:szCs w:val="28"/>
              </w:rPr>
              <w:t xml:space="preserve"> - размер платы (руб.);</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К</w:t>
            </w:r>
            <w:proofErr w:type="gramStart"/>
            <w:r w:rsidRPr="008C4909">
              <w:rPr>
                <w:rFonts w:ascii="Times New Roman" w:eastAsia="Times New Roman" w:hAnsi="Times New Roman"/>
                <w:color w:val="000000"/>
                <w:sz w:val="28"/>
                <w:szCs w:val="28"/>
              </w:rPr>
              <w:t>1</w:t>
            </w:r>
            <w:proofErr w:type="gramEnd"/>
            <w:r w:rsidRPr="008C4909">
              <w:rPr>
                <w:rFonts w:ascii="Times New Roman" w:eastAsia="Times New Roman" w:hAnsi="Times New Roman"/>
                <w:color w:val="000000"/>
                <w:sz w:val="28"/>
                <w:szCs w:val="28"/>
              </w:rPr>
              <w:t xml:space="preserve"> - удельный показатель кадастровой стоимости земли для соответствующего кадастрового квартала (руб./кв. м);</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proofErr w:type="gramStart"/>
            <w:r w:rsidRPr="008C4909">
              <w:rPr>
                <w:rFonts w:ascii="Times New Roman" w:eastAsia="Times New Roman" w:hAnsi="Times New Roman"/>
                <w:color w:val="000000"/>
                <w:sz w:val="28"/>
                <w:szCs w:val="28"/>
              </w:rPr>
              <w:t>П</w:t>
            </w:r>
            <w:proofErr w:type="gramEnd"/>
            <w:r w:rsidRPr="008C4909">
              <w:rPr>
                <w:rFonts w:ascii="Times New Roman" w:eastAsia="Times New Roman" w:hAnsi="Times New Roman"/>
                <w:color w:val="000000"/>
                <w:sz w:val="28"/>
                <w:szCs w:val="28"/>
              </w:rPr>
              <w:t xml:space="preserve"> - процент от удельного показателя кадастровой стоимости земли (%);</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S - площадь, занимаемая объектом (кв. м);</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К</w:t>
            </w:r>
            <w:proofErr w:type="gramStart"/>
            <w:r w:rsidRPr="008C4909">
              <w:rPr>
                <w:rFonts w:ascii="Times New Roman" w:eastAsia="Times New Roman" w:hAnsi="Times New Roman"/>
                <w:color w:val="000000"/>
                <w:sz w:val="28"/>
                <w:szCs w:val="28"/>
              </w:rPr>
              <w:t>2</w:t>
            </w:r>
            <w:proofErr w:type="gramEnd"/>
            <w:r w:rsidRPr="008C4909">
              <w:rPr>
                <w:rFonts w:ascii="Times New Roman" w:eastAsia="Times New Roman" w:hAnsi="Times New Roman"/>
                <w:color w:val="000000"/>
                <w:sz w:val="28"/>
                <w:szCs w:val="28"/>
              </w:rPr>
              <w:t xml:space="preserve"> - период размещения нестационарных торговых объектов (месяц).</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c>
          <w:tcPr>
            <w:tcW w:w="45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Размер платы, руб.</w:t>
            </w:r>
          </w:p>
        </w:tc>
      </w:tr>
      <w:tr w:rsidR="008C4909" w:rsidRPr="008C4909" w:rsidTr="008C4909">
        <w:tc>
          <w:tcPr>
            <w:tcW w:w="5070" w:type="dxa"/>
            <w:vMerge/>
            <w:tcBorders>
              <w:top w:val="single" w:sz="6" w:space="0" w:color="000000"/>
              <w:left w:val="single" w:sz="6" w:space="0" w:color="000000"/>
              <w:bottom w:val="single" w:sz="6" w:space="0" w:color="000000"/>
              <w:right w:val="single" w:sz="6" w:space="0" w:color="000000"/>
            </w:tcBorders>
            <w:vAlign w:val="cente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p>
        </w:tc>
        <w:tc>
          <w:tcPr>
            <w:tcW w:w="2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xml:space="preserve">1 полугодие </w:t>
            </w:r>
            <w:proofErr w:type="gramStart"/>
            <w:r w:rsidRPr="008C4909">
              <w:rPr>
                <w:rFonts w:ascii="Times New Roman" w:eastAsia="Times New Roman" w:hAnsi="Times New Roman"/>
                <w:color w:val="000000"/>
                <w:sz w:val="28"/>
                <w:szCs w:val="28"/>
              </w:rPr>
              <w:t>до</w:t>
            </w:r>
            <w:proofErr w:type="gramEnd"/>
            <w:r w:rsidRPr="008C4909">
              <w:rPr>
                <w:rFonts w:ascii="Times New Roman" w:eastAsia="Times New Roman" w:hAnsi="Times New Roman"/>
                <w:color w:val="000000"/>
                <w:sz w:val="28"/>
                <w:szCs w:val="28"/>
              </w:rPr>
              <w:t>____ _</w:t>
            </w:r>
          </w:p>
        </w:tc>
        <w:tc>
          <w:tcPr>
            <w:tcW w:w="2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xml:space="preserve">2 полугодие </w:t>
            </w:r>
            <w:proofErr w:type="gramStart"/>
            <w:r w:rsidRPr="008C4909">
              <w:rPr>
                <w:rFonts w:ascii="Times New Roman" w:eastAsia="Times New Roman" w:hAnsi="Times New Roman"/>
                <w:color w:val="000000"/>
                <w:sz w:val="28"/>
                <w:szCs w:val="28"/>
              </w:rPr>
              <w:t>до</w:t>
            </w:r>
            <w:proofErr w:type="gramEnd"/>
            <w:r w:rsidRPr="008C4909">
              <w:rPr>
                <w:rFonts w:ascii="Times New Roman" w:eastAsia="Times New Roman" w:hAnsi="Times New Roman"/>
                <w:color w:val="000000"/>
                <w:sz w:val="28"/>
                <w:szCs w:val="28"/>
              </w:rPr>
              <w:t>____ __</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0E2339">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0E2339" w:rsidP="000E2339">
            <w:pPr>
              <w:shd w:val="clear" w:color="auto" w:fill="FFFFFF"/>
              <w:spacing w:after="0" w:line="240" w:lineRule="auto"/>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Пример: 88,89 </w:t>
            </w:r>
            <w:proofErr w:type="spellStart"/>
            <w:r>
              <w:rPr>
                <w:rFonts w:ascii="Times New Roman" w:eastAsia="Times New Roman" w:hAnsi="Times New Roman"/>
                <w:color w:val="000000"/>
                <w:sz w:val="28"/>
                <w:szCs w:val="28"/>
              </w:rPr>
              <w:t>руб</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х</w:t>
            </w:r>
            <w:proofErr w:type="spellEnd"/>
            <w:r>
              <w:rPr>
                <w:rFonts w:ascii="Times New Roman" w:eastAsia="Times New Roman" w:hAnsi="Times New Roman"/>
                <w:color w:val="000000"/>
                <w:sz w:val="28"/>
                <w:szCs w:val="28"/>
              </w:rPr>
              <w:t xml:space="preserve"> 20% </w:t>
            </w:r>
            <w:proofErr w:type="spellStart"/>
            <w:r>
              <w:rPr>
                <w:rFonts w:ascii="Times New Roman" w:eastAsia="Times New Roman" w:hAnsi="Times New Roman"/>
                <w:color w:val="000000"/>
                <w:sz w:val="28"/>
                <w:szCs w:val="28"/>
              </w:rPr>
              <w:t>х</w:t>
            </w:r>
            <w:proofErr w:type="spellEnd"/>
            <w:r>
              <w:rPr>
                <w:rFonts w:ascii="Times New Roman" w:eastAsia="Times New Roman" w:hAnsi="Times New Roman"/>
                <w:color w:val="000000"/>
                <w:sz w:val="28"/>
                <w:szCs w:val="28"/>
              </w:rPr>
              <w:t xml:space="preserve"> 24 кв.м</w:t>
            </w:r>
            <w:proofErr w:type="gramStart"/>
            <w:r>
              <w:rPr>
                <w:rFonts w:ascii="Times New Roman" w:eastAsia="Times New Roman" w:hAnsi="Times New Roman"/>
                <w:color w:val="000000"/>
                <w:sz w:val="28"/>
                <w:szCs w:val="28"/>
              </w:rPr>
              <w:t>.</w:t>
            </w:r>
            <w:r w:rsidR="008C4909" w:rsidRPr="008C4909">
              <w:rPr>
                <w:rFonts w:ascii="Times New Roman" w:eastAsia="Times New Roman" w:hAnsi="Times New Roman"/>
                <w:color w:val="000000"/>
                <w:sz w:val="28"/>
                <w:szCs w:val="28"/>
              </w:rPr>
              <w:t>х</w:t>
            </w:r>
            <w:proofErr w:type="gramEnd"/>
            <w:r w:rsidR="008C4909" w:rsidRPr="008C4909">
              <w:rPr>
                <w:rFonts w:ascii="Times New Roman" w:eastAsia="Times New Roman" w:hAnsi="Times New Roman"/>
                <w:color w:val="000000"/>
                <w:sz w:val="28"/>
                <w:szCs w:val="28"/>
              </w:rPr>
              <w:t xml:space="preserve">12 мес. = </w:t>
            </w:r>
            <w:r>
              <w:rPr>
                <w:rFonts w:ascii="Times New Roman" w:eastAsia="Times New Roman" w:hAnsi="Times New Roman"/>
                <w:color w:val="000000"/>
                <w:sz w:val="28"/>
                <w:szCs w:val="28"/>
              </w:rPr>
              <w:t>5120,064</w:t>
            </w:r>
          </w:p>
        </w:tc>
        <w:tc>
          <w:tcPr>
            <w:tcW w:w="2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C4909" w:rsidRPr="008C4909" w:rsidRDefault="000E2339" w:rsidP="008C4909">
            <w:pPr>
              <w:shd w:val="clear" w:color="auto" w:fill="FFFFFF"/>
              <w:spacing w:after="0" w:line="240" w:lineRule="auto"/>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2560,032</w:t>
            </w:r>
          </w:p>
        </w:tc>
        <w:tc>
          <w:tcPr>
            <w:tcW w:w="2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C4909" w:rsidRPr="008C4909" w:rsidRDefault="000E2339" w:rsidP="008C4909">
            <w:pPr>
              <w:shd w:val="clear" w:color="auto" w:fill="FFFFFF"/>
              <w:spacing w:after="0" w:line="240" w:lineRule="auto"/>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2560,032</w:t>
            </w:r>
          </w:p>
        </w:tc>
      </w:tr>
    </w:tbl>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4. Всего подлежит оплате ______________ руб. (_______________________________________ рублей ______ копеек)</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на счет:</w:t>
      </w:r>
    </w:p>
    <w:tbl>
      <w:tblPr>
        <w:tblW w:w="0" w:type="auto"/>
        <w:tblCellMar>
          <w:left w:w="0" w:type="dxa"/>
          <w:right w:w="0" w:type="dxa"/>
        </w:tblCellMar>
        <w:tblLook w:val="04A0"/>
      </w:tblPr>
      <w:tblGrid>
        <w:gridCol w:w="4672"/>
        <w:gridCol w:w="4673"/>
      </w:tblGrid>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ИНН</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КПП</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ОКТМО</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Наименование УФК и № лицевого счета в УФК</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Банковские реквизиты, в т.ч.</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Наименование банка</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БИК банка</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Расчетный счет</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КБК</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bl>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Администрация </w:t>
      </w:r>
      <w:r w:rsidR="008119A3">
        <w:rPr>
          <w:rFonts w:ascii="Times New Roman" w:eastAsia="Times New Roman" w:hAnsi="Times New Roman"/>
          <w:color w:val="000000"/>
          <w:sz w:val="28"/>
          <w:szCs w:val="28"/>
        </w:rPr>
        <w:t>Рощинского</w:t>
      </w:r>
      <w:r w:rsidR="000E2339">
        <w:rPr>
          <w:rFonts w:ascii="Times New Roman" w:eastAsia="Times New Roman" w:hAnsi="Times New Roman"/>
          <w:color w:val="000000"/>
          <w:sz w:val="28"/>
          <w:szCs w:val="28"/>
        </w:rPr>
        <w:t xml:space="preserve"> сельсовета</w:t>
      </w:r>
    </w:p>
    <w:p w:rsidR="000E2339" w:rsidRDefault="008C4909" w:rsidP="000E233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Глава сельсовета ________________________________20 ___г.</w:t>
      </w:r>
    </w:p>
    <w:p w:rsidR="00BB02DC" w:rsidRPr="000E2339" w:rsidRDefault="008C4909" w:rsidP="000E233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Предприниматель_____________________________________________20___</w:t>
      </w:r>
    </w:p>
    <w:sectPr w:rsidR="00BB02DC" w:rsidRPr="000E2339" w:rsidSect="000E2339">
      <w:pgSz w:w="11906" w:h="16838"/>
      <w:pgMar w:top="709" w:right="850" w:bottom="709" w:left="113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3C1" w:rsidRDefault="000433C1" w:rsidP="00411774">
      <w:pPr>
        <w:spacing w:after="0" w:line="240" w:lineRule="auto"/>
      </w:pPr>
      <w:r>
        <w:separator/>
      </w:r>
    </w:p>
  </w:endnote>
  <w:endnote w:type="continuationSeparator" w:id="0">
    <w:p w:rsidR="000433C1" w:rsidRDefault="000433C1" w:rsidP="00411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3C1" w:rsidRDefault="000433C1" w:rsidP="00411774">
      <w:pPr>
        <w:spacing w:after="0" w:line="240" w:lineRule="auto"/>
      </w:pPr>
      <w:r>
        <w:separator/>
      </w:r>
    </w:p>
  </w:footnote>
  <w:footnote w:type="continuationSeparator" w:id="0">
    <w:p w:rsidR="000433C1" w:rsidRDefault="000433C1" w:rsidP="004117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D1E90"/>
    <w:multiLevelType w:val="hybridMultilevel"/>
    <w:tmpl w:val="E5FCB51A"/>
    <w:lvl w:ilvl="0" w:tplc="2D94029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AE77E7"/>
    <w:rsid w:val="00014F31"/>
    <w:rsid w:val="000433C1"/>
    <w:rsid w:val="000E2339"/>
    <w:rsid w:val="000E7D9D"/>
    <w:rsid w:val="002C4C9B"/>
    <w:rsid w:val="002E441D"/>
    <w:rsid w:val="00373566"/>
    <w:rsid w:val="00411774"/>
    <w:rsid w:val="00473455"/>
    <w:rsid w:val="004B3857"/>
    <w:rsid w:val="004E1A1D"/>
    <w:rsid w:val="004E6005"/>
    <w:rsid w:val="00535415"/>
    <w:rsid w:val="005C1A05"/>
    <w:rsid w:val="00696557"/>
    <w:rsid w:val="00701F8F"/>
    <w:rsid w:val="00752011"/>
    <w:rsid w:val="008119A3"/>
    <w:rsid w:val="008C4909"/>
    <w:rsid w:val="008D6A11"/>
    <w:rsid w:val="00903E5E"/>
    <w:rsid w:val="009854F6"/>
    <w:rsid w:val="00A04220"/>
    <w:rsid w:val="00A12383"/>
    <w:rsid w:val="00AE77E7"/>
    <w:rsid w:val="00AF6093"/>
    <w:rsid w:val="00B12215"/>
    <w:rsid w:val="00BB02DC"/>
    <w:rsid w:val="00C65331"/>
    <w:rsid w:val="00C91587"/>
    <w:rsid w:val="00D13BBE"/>
    <w:rsid w:val="00E019EE"/>
    <w:rsid w:val="00E3634B"/>
    <w:rsid w:val="00F34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093"/>
    <w:pPr>
      <w:suppressAutoHyphens/>
    </w:pPr>
    <w:rPr>
      <w:rFonts w:eastAsiaTheme="minorEastAsia"/>
      <w:lang w:eastAsia="ru-RU"/>
    </w:rPr>
  </w:style>
  <w:style w:type="paragraph" w:styleId="3">
    <w:name w:val="heading 3"/>
    <w:basedOn w:val="a"/>
    <w:next w:val="a"/>
    <w:link w:val="30"/>
    <w:semiHidden/>
    <w:unhideWhenUsed/>
    <w:qFormat/>
    <w:rsid w:val="00AF6093"/>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AF6093"/>
    <w:pPr>
      <w:keepNext/>
      <w:spacing w:after="0" w:line="240" w:lineRule="auto"/>
      <w:ind w:firstLine="1134"/>
      <w:jc w:val="center"/>
      <w:outlineLvl w:val="3"/>
    </w:pPr>
    <w:rPr>
      <w:rFonts w:ascii="Times New Roman" w:eastAsia="Times New Roman" w:hAnsi="Times New Roman" w:cs="Times New Roman"/>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qFormat/>
    <w:rsid w:val="00AF6093"/>
    <w:rPr>
      <w:rFonts w:ascii="Cambria" w:eastAsia="Times New Roman" w:hAnsi="Cambria" w:cs="Times New Roman"/>
      <w:b/>
      <w:bCs/>
      <w:sz w:val="26"/>
      <w:szCs w:val="26"/>
      <w:lang w:eastAsia="ru-RU"/>
    </w:rPr>
  </w:style>
  <w:style w:type="character" w:customStyle="1" w:styleId="40">
    <w:name w:val="Заголовок 4 Знак"/>
    <w:basedOn w:val="a0"/>
    <w:link w:val="4"/>
    <w:semiHidden/>
    <w:qFormat/>
    <w:rsid w:val="00AF6093"/>
    <w:rPr>
      <w:rFonts w:ascii="Times New Roman" w:eastAsia="Times New Roman" w:hAnsi="Times New Roman" w:cs="Times New Roman"/>
      <w:sz w:val="44"/>
      <w:szCs w:val="44"/>
      <w:lang w:eastAsia="ru-RU"/>
    </w:rPr>
  </w:style>
  <w:style w:type="paragraph" w:customStyle="1" w:styleId="ConsPlusNormal">
    <w:name w:val="ConsPlusNormal"/>
    <w:qFormat/>
    <w:rsid w:val="00AF6093"/>
    <w:pPr>
      <w:suppressAutoHyphens/>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AF60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6093"/>
    <w:rPr>
      <w:rFonts w:ascii="Tahoma" w:eastAsiaTheme="minorEastAsia" w:hAnsi="Tahoma" w:cs="Tahoma"/>
      <w:sz w:val="16"/>
      <w:szCs w:val="16"/>
      <w:lang w:eastAsia="ru-RU"/>
    </w:rPr>
  </w:style>
  <w:style w:type="paragraph" w:customStyle="1" w:styleId="ConsPlusTitle">
    <w:name w:val="ConsPlusTitle"/>
    <w:uiPriority w:val="99"/>
    <w:rsid w:val="00AF6093"/>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rsid w:val="00411774"/>
    <w:pPr>
      <w:suppressAutoHyphens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rsid w:val="00411774"/>
    <w:rPr>
      <w:rFonts w:ascii="Times New Roman" w:eastAsia="Times New Roman" w:hAnsi="Times New Roman" w:cs="Times New Roman"/>
      <w:sz w:val="20"/>
      <w:szCs w:val="20"/>
      <w:lang w:eastAsia="ru-RU"/>
    </w:rPr>
  </w:style>
  <w:style w:type="character" w:styleId="a7">
    <w:name w:val="footnote reference"/>
    <w:rsid w:val="004117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093"/>
    <w:pPr>
      <w:suppressAutoHyphens/>
    </w:pPr>
    <w:rPr>
      <w:rFonts w:eastAsiaTheme="minorEastAsia"/>
      <w:lang w:eastAsia="ru-RU"/>
    </w:rPr>
  </w:style>
  <w:style w:type="paragraph" w:styleId="3">
    <w:name w:val="heading 3"/>
    <w:basedOn w:val="a"/>
    <w:next w:val="a"/>
    <w:link w:val="30"/>
    <w:semiHidden/>
    <w:unhideWhenUsed/>
    <w:qFormat/>
    <w:rsid w:val="00AF6093"/>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AF6093"/>
    <w:pPr>
      <w:keepNext/>
      <w:spacing w:after="0" w:line="240" w:lineRule="auto"/>
      <w:ind w:firstLine="1134"/>
      <w:jc w:val="center"/>
      <w:outlineLvl w:val="3"/>
    </w:pPr>
    <w:rPr>
      <w:rFonts w:ascii="Times New Roman" w:eastAsia="Times New Roman" w:hAnsi="Times New Roman" w:cs="Times New Roman"/>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qFormat/>
    <w:rsid w:val="00AF6093"/>
    <w:rPr>
      <w:rFonts w:ascii="Cambria" w:eastAsia="Times New Roman" w:hAnsi="Cambria" w:cs="Times New Roman"/>
      <w:b/>
      <w:bCs/>
      <w:sz w:val="26"/>
      <w:szCs w:val="26"/>
      <w:lang w:eastAsia="ru-RU"/>
    </w:rPr>
  </w:style>
  <w:style w:type="character" w:customStyle="1" w:styleId="40">
    <w:name w:val="Заголовок 4 Знак"/>
    <w:basedOn w:val="a0"/>
    <w:link w:val="4"/>
    <w:semiHidden/>
    <w:qFormat/>
    <w:rsid w:val="00AF6093"/>
    <w:rPr>
      <w:rFonts w:ascii="Times New Roman" w:eastAsia="Times New Roman" w:hAnsi="Times New Roman" w:cs="Times New Roman"/>
      <w:sz w:val="44"/>
      <w:szCs w:val="44"/>
      <w:lang w:eastAsia="ru-RU"/>
    </w:rPr>
  </w:style>
  <w:style w:type="paragraph" w:customStyle="1" w:styleId="ConsPlusNormal">
    <w:name w:val="ConsPlusNormal"/>
    <w:qFormat/>
    <w:rsid w:val="00AF6093"/>
    <w:pPr>
      <w:suppressAutoHyphens/>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AF60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6093"/>
    <w:rPr>
      <w:rFonts w:ascii="Tahoma" w:eastAsiaTheme="minorEastAsia" w:hAnsi="Tahoma" w:cs="Tahoma"/>
      <w:sz w:val="16"/>
      <w:szCs w:val="16"/>
      <w:lang w:eastAsia="ru-RU"/>
    </w:rPr>
  </w:style>
  <w:style w:type="paragraph" w:customStyle="1" w:styleId="ConsPlusTitle">
    <w:name w:val="ConsPlusTitle"/>
    <w:uiPriority w:val="99"/>
    <w:rsid w:val="00AF6093"/>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rsid w:val="00411774"/>
    <w:pPr>
      <w:suppressAutoHyphens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rsid w:val="00411774"/>
    <w:rPr>
      <w:rFonts w:ascii="Times New Roman" w:eastAsia="Times New Roman" w:hAnsi="Times New Roman" w:cs="Times New Roman"/>
      <w:sz w:val="20"/>
      <w:szCs w:val="20"/>
      <w:lang w:eastAsia="ru-RU"/>
    </w:rPr>
  </w:style>
  <w:style w:type="character" w:styleId="a7">
    <w:name w:val="footnote reference"/>
    <w:rsid w:val="00411774"/>
    <w:rPr>
      <w:vertAlign w:val="superscript"/>
    </w:rPr>
  </w:style>
</w:styles>
</file>

<file path=word/webSettings.xml><?xml version="1.0" encoding="utf-8"?>
<w:webSettings xmlns:r="http://schemas.openxmlformats.org/officeDocument/2006/relationships" xmlns:w="http://schemas.openxmlformats.org/wordprocessingml/2006/main">
  <w:divs>
    <w:div w:id="342047719">
      <w:bodyDiv w:val="1"/>
      <w:marLeft w:val="0"/>
      <w:marRight w:val="0"/>
      <w:marTop w:val="0"/>
      <w:marBottom w:val="0"/>
      <w:divBdr>
        <w:top w:val="none" w:sz="0" w:space="0" w:color="auto"/>
        <w:left w:val="none" w:sz="0" w:space="0" w:color="auto"/>
        <w:bottom w:val="none" w:sz="0" w:space="0" w:color="auto"/>
        <w:right w:val="none" w:sz="0" w:space="0" w:color="auto"/>
      </w:divBdr>
    </w:div>
    <w:div w:id="715392514">
      <w:bodyDiv w:val="1"/>
      <w:marLeft w:val="0"/>
      <w:marRight w:val="0"/>
      <w:marTop w:val="0"/>
      <w:marBottom w:val="0"/>
      <w:divBdr>
        <w:top w:val="none" w:sz="0" w:space="0" w:color="auto"/>
        <w:left w:val="none" w:sz="0" w:space="0" w:color="auto"/>
        <w:bottom w:val="none" w:sz="0" w:space="0" w:color="auto"/>
        <w:right w:val="none" w:sz="0" w:space="0" w:color="auto"/>
      </w:divBdr>
    </w:div>
    <w:div w:id="937639392">
      <w:bodyDiv w:val="1"/>
      <w:marLeft w:val="0"/>
      <w:marRight w:val="0"/>
      <w:marTop w:val="0"/>
      <w:marBottom w:val="0"/>
      <w:divBdr>
        <w:top w:val="none" w:sz="0" w:space="0" w:color="auto"/>
        <w:left w:val="none" w:sz="0" w:space="0" w:color="auto"/>
        <w:bottom w:val="none" w:sz="0" w:space="0" w:color="auto"/>
        <w:right w:val="none" w:sz="0" w:space="0" w:color="auto"/>
      </w:divBdr>
    </w:div>
    <w:div w:id="1075972711">
      <w:bodyDiv w:val="1"/>
      <w:marLeft w:val="0"/>
      <w:marRight w:val="0"/>
      <w:marTop w:val="0"/>
      <w:marBottom w:val="0"/>
      <w:divBdr>
        <w:top w:val="none" w:sz="0" w:space="0" w:color="auto"/>
        <w:left w:val="none" w:sz="0" w:space="0" w:color="auto"/>
        <w:bottom w:val="none" w:sz="0" w:space="0" w:color="auto"/>
        <w:right w:val="none" w:sz="0" w:space="0" w:color="auto"/>
      </w:divBdr>
    </w:div>
    <w:div w:id="1764646314">
      <w:bodyDiv w:val="1"/>
      <w:marLeft w:val="0"/>
      <w:marRight w:val="0"/>
      <w:marTop w:val="0"/>
      <w:marBottom w:val="0"/>
      <w:divBdr>
        <w:top w:val="none" w:sz="0" w:space="0" w:color="auto"/>
        <w:left w:val="none" w:sz="0" w:space="0" w:color="auto"/>
        <w:bottom w:val="none" w:sz="0" w:space="0" w:color="auto"/>
        <w:right w:val="none" w:sz="0" w:space="0" w:color="auto"/>
      </w:divBdr>
    </w:div>
    <w:div w:id="213813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E7515-78FA-40F1-B1FF-BCB146AE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12</Pages>
  <Words>3900</Words>
  <Characters>22236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2024-05-06T03:16:00Z</cp:lastPrinted>
  <dcterms:created xsi:type="dcterms:W3CDTF">2023-09-26T07:20:00Z</dcterms:created>
  <dcterms:modified xsi:type="dcterms:W3CDTF">2024-05-06T03:17:00Z</dcterms:modified>
</cp:coreProperties>
</file>