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19" w:rsidRDefault="009B7D19" w:rsidP="009B7D19">
      <w:pPr>
        <w:pStyle w:val="Heading"/>
        <w:spacing w:before="0" w:after="0"/>
        <w:jc w:val="center"/>
      </w:pPr>
      <w:r>
        <w:rPr>
          <w:rFonts w:ascii="Times New Roman" w:hAnsi="Times New Roman" w:cs="Times New Roman"/>
          <w:b/>
        </w:rPr>
        <w:t>АДМИНИСТРАЦИЯ РОЩИНСКОГО СЕЛЬСОВЕТА</w:t>
      </w:r>
    </w:p>
    <w:p w:rsidR="009B7D19" w:rsidRDefault="009B7D19" w:rsidP="009B7D19">
      <w:pPr>
        <w:pStyle w:val="Standard"/>
        <w:jc w:val="center"/>
      </w:pPr>
      <w:r>
        <w:rPr>
          <w:b/>
          <w:bCs/>
          <w:sz w:val="28"/>
          <w:szCs w:val="28"/>
        </w:rPr>
        <w:t>КУРАГИНСКИЙ РАЙОН</w:t>
      </w:r>
    </w:p>
    <w:p w:rsidR="009B7D19" w:rsidRDefault="009B7D19" w:rsidP="009B7D19">
      <w:pPr>
        <w:pStyle w:val="Standard"/>
        <w:jc w:val="center"/>
      </w:pPr>
      <w:r>
        <w:rPr>
          <w:b/>
          <w:bCs/>
          <w:sz w:val="28"/>
          <w:szCs w:val="28"/>
        </w:rPr>
        <w:t>КРАСНОЯРСКИЙ КРАЙ</w:t>
      </w:r>
    </w:p>
    <w:p w:rsidR="009B7D19" w:rsidRDefault="009B7D19" w:rsidP="009B7D19">
      <w:pPr>
        <w:pStyle w:val="Standard"/>
        <w:rPr>
          <w:b/>
          <w:bCs/>
          <w:szCs w:val="28"/>
        </w:rPr>
      </w:pPr>
    </w:p>
    <w:p w:rsidR="009B7D19" w:rsidRDefault="009B7D19" w:rsidP="009B7D19">
      <w:pPr>
        <w:pStyle w:val="Standard"/>
        <w:rPr>
          <w:b/>
          <w:bCs/>
          <w:szCs w:val="28"/>
        </w:rPr>
      </w:pPr>
    </w:p>
    <w:p w:rsidR="009B7D19" w:rsidRDefault="009B7D19" w:rsidP="009B7D19">
      <w:pPr>
        <w:pStyle w:val="Standard"/>
        <w:tabs>
          <w:tab w:val="left" w:pos="1700"/>
        </w:tabs>
        <w:ind w:left="-180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5F0674" w:rsidRDefault="005F0674" w:rsidP="009B7D19">
      <w:pPr>
        <w:pStyle w:val="Standard"/>
        <w:rPr>
          <w:bCs/>
          <w:sz w:val="28"/>
          <w:szCs w:val="28"/>
        </w:rPr>
      </w:pPr>
    </w:p>
    <w:p w:rsidR="005F0674" w:rsidRDefault="005F0674" w:rsidP="009B7D19">
      <w:pPr>
        <w:pStyle w:val="Standard"/>
        <w:rPr>
          <w:bCs/>
          <w:sz w:val="28"/>
          <w:szCs w:val="28"/>
        </w:rPr>
      </w:pPr>
    </w:p>
    <w:p w:rsidR="009B7D19" w:rsidRDefault="009B7D19" w:rsidP="009B7D19">
      <w:pPr>
        <w:pStyle w:val="Standard"/>
      </w:pPr>
      <w:r>
        <w:rPr>
          <w:bCs/>
          <w:sz w:val="28"/>
          <w:szCs w:val="28"/>
        </w:rPr>
        <w:t xml:space="preserve">00.00.2023                                        п. </w:t>
      </w:r>
      <w:proofErr w:type="spellStart"/>
      <w:r>
        <w:rPr>
          <w:bCs/>
          <w:sz w:val="28"/>
          <w:szCs w:val="28"/>
        </w:rPr>
        <w:t>Рощинский</w:t>
      </w:r>
      <w:proofErr w:type="spellEnd"/>
      <w:r>
        <w:rPr>
          <w:bCs/>
          <w:sz w:val="28"/>
          <w:szCs w:val="28"/>
        </w:rPr>
        <w:t xml:space="preserve">                                </w:t>
      </w:r>
      <w:r w:rsidR="005F0674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№ 00-п</w:t>
      </w:r>
    </w:p>
    <w:p w:rsidR="00037C60" w:rsidRDefault="00037C6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D19" w:rsidRDefault="009B7D1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C60" w:rsidRDefault="00037C6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C60" w:rsidRDefault="009B7D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</w:p>
    <w:p w:rsidR="00037C60" w:rsidRDefault="009B7D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рассмотрения обращений граждан</w:t>
      </w:r>
    </w:p>
    <w:p w:rsidR="00037C60" w:rsidRDefault="009B7D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администрации Рощинского сельсовета </w:t>
      </w:r>
    </w:p>
    <w:p w:rsidR="00037C60" w:rsidRDefault="00037C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Default="009B7D19" w:rsidP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02.05.2006 № 59-ФЗ «О порядке рассмотрения обращений граждан Российской Федерации», ПОСТАНОВЛЯЮ:</w:t>
      </w:r>
    </w:p>
    <w:p w:rsidR="009B7D19" w:rsidRDefault="009B7D19" w:rsidP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обращений граждан администрации Рощинского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7C60" w:rsidRDefault="009B7D19" w:rsidP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администрации.</w:t>
      </w:r>
    </w:p>
    <w:p w:rsidR="009B7D19" w:rsidRPr="00060037" w:rsidRDefault="009B7D19" w:rsidP="009B7D1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43217F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днём его официального опубликования в газете «</w:t>
      </w:r>
      <w:proofErr w:type="spellStart"/>
      <w:r w:rsidRPr="0043217F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43217F">
        <w:rPr>
          <w:rFonts w:ascii="Times New Roman" w:hAnsi="Times New Roman"/>
          <w:sz w:val="28"/>
          <w:szCs w:val="28"/>
        </w:rPr>
        <w:t xml:space="preserve"> вестник».</w:t>
      </w:r>
      <w:r w:rsidRPr="0006003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B7D19" w:rsidRDefault="009B7D19" w:rsidP="009B7D1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Default="009B7D19" w:rsidP="005F0674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r w:rsidR="005F067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И.Ю.Есяков</w:t>
      </w:r>
      <w:proofErr w:type="spellEnd"/>
    </w:p>
    <w:p w:rsidR="00037C60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7C60" w:rsidRDefault="00037C6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0674" w:rsidRDefault="005F0674" w:rsidP="005F067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7C60" w:rsidRPr="005F0674" w:rsidRDefault="009B7D19" w:rsidP="005F067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37C60" w:rsidRPr="005F0674" w:rsidRDefault="009B7D19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37C60" w:rsidRPr="005F0674" w:rsidRDefault="009B7D19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0674">
        <w:rPr>
          <w:rFonts w:ascii="Times New Roman" w:hAnsi="Times New Roman" w:cs="Times New Roman"/>
          <w:sz w:val="24"/>
          <w:szCs w:val="24"/>
        </w:rPr>
        <w:t>____Рощинского</w:t>
      </w:r>
      <w:proofErr w:type="spellEnd"/>
      <w:r w:rsidRPr="005F067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37C60" w:rsidRPr="005F0674" w:rsidRDefault="009B7D19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 «___»_____2023 № _______</w:t>
      </w:r>
    </w:p>
    <w:p w:rsidR="00037C60" w:rsidRPr="005F0674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037C6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 w:rsidP="005F067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F0674" w:rsidRDefault="009B7D1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о порядке рассмотрения обращени</w:t>
      </w:r>
      <w:r w:rsidR="005F0674">
        <w:rPr>
          <w:rFonts w:ascii="Times New Roman" w:hAnsi="Times New Roman" w:cs="Times New Roman"/>
          <w:b/>
          <w:bCs/>
          <w:sz w:val="24"/>
          <w:szCs w:val="24"/>
        </w:rPr>
        <w:t xml:space="preserve">й граждан  в администрации </w:t>
      </w:r>
    </w:p>
    <w:p w:rsidR="00037C60" w:rsidRPr="005F0674" w:rsidRDefault="009B7D1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 xml:space="preserve">Рощинского сельсовета </w:t>
      </w:r>
    </w:p>
    <w:p w:rsidR="00037C60" w:rsidRPr="005F0674" w:rsidRDefault="00037C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5F0674">
        <w:rPr>
          <w:rFonts w:ascii="Times New Roman" w:hAnsi="Times New Roman" w:cs="Times New Roman"/>
          <w:bCs/>
          <w:sz w:val="24"/>
          <w:szCs w:val="24"/>
        </w:rPr>
        <w:t>о порядке рассмотрения обращений граждан в администрации Рощинского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(далее – Положение), разработано в целях повышения качества работы по рассмотрению обращений граждан и организаций (далее – обращения), поступивших в администрацию </w:t>
      </w:r>
      <w:r w:rsidRPr="005F0674">
        <w:rPr>
          <w:rFonts w:ascii="Times New Roman" w:hAnsi="Times New Roman" w:cs="Times New Roman"/>
          <w:bCs/>
          <w:sz w:val="24"/>
          <w:szCs w:val="24"/>
        </w:rPr>
        <w:t xml:space="preserve">Рощинского сельсовета </w:t>
      </w:r>
      <w:r w:rsidRPr="005F0674">
        <w:rPr>
          <w:rFonts w:ascii="Times New Roman" w:hAnsi="Times New Roman" w:cs="Times New Roman"/>
          <w:sz w:val="24"/>
          <w:szCs w:val="24"/>
        </w:rPr>
        <w:t>(далее – администрация сельсовета), а также совершенствования форм и методов работы с обращениями, повышения качества защиты конституционных прав и законных интересов граждан.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1.2. Рассмотрение обращений в а</w:t>
      </w:r>
      <w:r w:rsid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  и иными федеральными законами.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1.3. Настоящее Положение определяет процедуру подачи и рассмотрения обращений, организации личного приема граждан, правила ведения делопроизводства по обращениям, поступившим в а</w:t>
      </w:r>
      <w:r w:rsidR="005F0674">
        <w:rPr>
          <w:rFonts w:ascii="Times New Roman" w:hAnsi="Times New Roman" w:cs="Times New Roman"/>
          <w:sz w:val="24"/>
          <w:szCs w:val="24"/>
        </w:rPr>
        <w:t>дминистрацию сельсовета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1.4. Установленный настоящим Положением порядок рассмотрения обращений распространяется на правоотношения, связанные с рассмотрением обращений: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74">
        <w:rPr>
          <w:rFonts w:ascii="Times New Roman" w:hAnsi="Times New Roman" w:cs="Times New Roman"/>
          <w:sz w:val="24"/>
          <w:szCs w:val="24"/>
        </w:rPr>
        <w:t>- 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74">
        <w:rPr>
          <w:rFonts w:ascii="Times New Roman" w:hAnsi="Times New Roman" w:cs="Times New Roman"/>
          <w:sz w:val="24"/>
          <w:szCs w:val="24"/>
        </w:rPr>
        <w:t>-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1.5. Понятия и термины, применяемые в настоящем Положении, используются в тех же значениях, что и в Федеральном законе от 02.05.2006    № 59-ФЗ «О порядке рассмотрения обращений граждан Российской Федерации» (далее – Закон).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1.6. В администрации сельсовета рассматриваются обращения граждан по вопросам, входящим в ее компетенцию.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Обращение, поступившее в администрацию сельсовета в соответствии с ее компетенцией, подлежит обязательному рассмотрению. В случае необходимости может быть обеспечено рассмотрение обращения с выездом на место.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1.7. Рассмотрение обращений производится главой сельсовета, специалистами администрации сельсовета с использованием системы электронного документооборота Правительства Красноярского  края (далее – СЭД).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 xml:space="preserve">1.8. Организация работы по рассмотрению письменных и устных обращений в администрации сельсовета и их регистрация осуществляется специалистами администрации сельсовета 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1.9. При рассмотрении обращения не допускается разглашение сведений, содержащихся в обращениях, а также сведений, касающихся частной жизни граждан, без их согласия.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1.10. Информация о порядке рассмотрения обращений предоставляется: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пользования, в том числе сети «Интернет», публикации в средствах массовой информации, издания информационных материалов.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1.11. Администрация Рощинского сельсовета располагается по адресу: 662922, Красноярский край, </w:t>
      </w:r>
      <w:proofErr w:type="spellStart"/>
      <w:r w:rsidRPr="005F0674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5F067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F067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>ощинский</w:t>
      </w:r>
      <w:proofErr w:type="spellEnd"/>
      <w:r w:rsidRPr="005F0674">
        <w:rPr>
          <w:rFonts w:ascii="Times New Roman" w:hAnsi="Times New Roman" w:cs="Times New Roman"/>
          <w:sz w:val="24"/>
          <w:szCs w:val="24"/>
        </w:rPr>
        <w:t xml:space="preserve"> ул. Мира д.61, адрес электронной почты: </w:t>
      </w:r>
      <w:r w:rsidRPr="005F0674">
        <w:rPr>
          <w:rFonts w:ascii="Times New Roman" w:hAnsi="Times New Roman" w:cs="Times New Roman"/>
          <w:sz w:val="24"/>
          <w:szCs w:val="24"/>
          <w:lang w:val="en-US"/>
        </w:rPr>
        <w:t>roscha12@mail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F06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1.12. Сведения о местонахождении администрации сельсовета, полный почтовый адрес администрации сельсовета, контактные телефоны, требования к письменному обращению, в том числе направляемому по электронной почте, об установленных для личного приема днях и часах, телефонах для справок размещаются: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на официальном сайте администрации Рощинского сельсовета в информационно-телекоммуникационной сети "Интернет" (далее – сайт администрации сельсовета);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на информационном стенде в администрации сельсовета.</w:t>
      </w:r>
    </w:p>
    <w:p w:rsidR="00037C60" w:rsidRPr="005F0674" w:rsidRDefault="009B7D19" w:rsidP="0003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1.13. При личном обращении консультации оказываются специалистами администрации сельсовета</w:t>
      </w:r>
      <w:r w:rsidR="00033AB1" w:rsidRPr="005F0674"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 w:rsidR="00033AB1" w:rsidRPr="005F0674">
        <w:rPr>
          <w:rFonts w:ascii="Times New Roman" w:hAnsi="Times New Roman" w:cs="Times New Roman"/>
          <w:sz w:val="24"/>
          <w:szCs w:val="24"/>
        </w:rPr>
        <w:t>вторник, среда, четверг с 08.00 до 10.00</w:t>
      </w:r>
      <w:r w:rsidRPr="005F0674">
        <w:rPr>
          <w:rFonts w:ascii="Times New Roman" w:hAnsi="Times New Roman" w:cs="Times New Roman"/>
          <w:sz w:val="24"/>
          <w:szCs w:val="24"/>
        </w:rPr>
        <w:t xml:space="preserve"> часов, кроме </w:t>
      </w:r>
      <w:r w:rsidR="00033AB1" w:rsidRPr="005F0674">
        <w:rPr>
          <w:rFonts w:ascii="Times New Roman" w:hAnsi="Times New Roman" w:cs="Times New Roman"/>
          <w:sz w:val="24"/>
          <w:szCs w:val="24"/>
        </w:rPr>
        <w:t>пятницы</w:t>
      </w:r>
      <w:r w:rsidRPr="005F0674">
        <w:rPr>
          <w:rFonts w:ascii="Times New Roman" w:hAnsi="Times New Roman" w:cs="Times New Roman"/>
          <w:sz w:val="24"/>
          <w:szCs w:val="24"/>
        </w:rPr>
        <w:t xml:space="preserve"> (работа с документами), суббота, воскресенье (выходные дни) и праздничных дней, в рабочий день.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1.14. Телефон для консультаций (справок) о порядке рассмотрения обращений и запи</w:t>
      </w:r>
      <w:r w:rsidR="005A0F3D" w:rsidRPr="005F0674">
        <w:rPr>
          <w:rFonts w:ascii="Times New Roman" w:hAnsi="Times New Roman" w:cs="Times New Roman"/>
          <w:sz w:val="24"/>
          <w:szCs w:val="24"/>
        </w:rPr>
        <w:t>си на личный прием: 8(39136)71-2-61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2. Прием и первичная обработка письменных обращений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2.1. Все обращения, направленные в письменной форме или в форме электронного документа, в том числе направленные через Интернет-приемную на сайте администрации сельсовета, по СЭД, и материалы, связанные с их рассмотрением, поступают специалисту, ответственному за работу с обращениями граждан в администрации сельсовета (далее – специалист, ответственный за работу с обращениями граждан).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2.2. При приеме и первичной обработке обращений производится проверка правильности </w:t>
      </w:r>
      <w:proofErr w:type="spellStart"/>
      <w:r w:rsidRPr="005F0674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5F0674">
        <w:rPr>
          <w:rFonts w:ascii="Times New Roman" w:hAnsi="Times New Roman" w:cs="Times New Roman"/>
          <w:sz w:val="24"/>
          <w:szCs w:val="24"/>
        </w:rPr>
        <w:t>, наличия указанных в обращении вложений, в случае направления обращения в письменной форме к письму прикладывается конверт.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При отсутствии текста обращения, отдельных листов в обращении или в приложении к обращению, отсутствии приложения к обращению при наличии ссылки на приложение в тексте обращения, обнаружении во вложении оригиналов документов (паспорт, военный билет, свидетельства), денежных купюр и других ценностей в течение трех дней со дня их поступления в администрацию сельского поселения составляется акт в двух экземплярах, один из которых остается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у специалиста, ответственного за работу с обращениями граждан, и приобщается к поступившему обращению, второй отправляется заявителю. Ошибочно поступившие (не по адресу) письма в течение трех дней со дня поступления в администрацию сельского поселения возвращаются в отделение почтовой связи.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2.4. Прием обращений непосредственно от граждан производится специалистом, ответственным за работу с обращениями граждан.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2.5. Обращения, содержащие в адресате пометку «Лично», рассматриваются на общих основаниях в соответствии с Законом.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2.6. Обращение гражданами предоставляется лично, направляется в письменной форме почтовым отправлением, факсом или в форме электронного документа на электронный адрес а</w:t>
      </w:r>
      <w:r w:rsid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или в Интернет-приемную сайта а</w:t>
      </w:r>
      <w:r w:rsid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Письменное обращение в администрацию сельсовета в обязательном порядке должно содержать наименование администрации сельсовета либо фамилию, имя, отчество (последнее – при наличии) соответствующего должностного лица, либо должность соответствующего должностного лица, к которому обращается гражданин, а также фамилию, имя, отчество (последнее –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>, личную подпись гражданина и дату. В случае необходимости к письменному обращению прилагаются документы и материалы (в подлинниках или копии).</w:t>
      </w:r>
    </w:p>
    <w:p w:rsidR="00037C60" w:rsidRPr="005F0674" w:rsidRDefault="009B7D19">
      <w:pPr>
        <w:spacing w:after="0" w:line="240" w:lineRule="auto"/>
        <w:ind w:firstLine="709"/>
        <w:jc w:val="both"/>
        <w:rPr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2.8. </w:t>
      </w:r>
      <w:r w:rsidRPr="005F0674">
        <w:rPr>
          <w:rFonts w:ascii="Times New Roman" w:hAnsi="Times New Roman" w:cs="Times New Roman"/>
          <w:color w:val="000000"/>
          <w:sz w:val="24"/>
          <w:szCs w:val="24"/>
        </w:rPr>
        <w:t>Обращение, поступившее в а</w:t>
      </w:r>
      <w:r w:rsidR="005F0674">
        <w:rPr>
          <w:rFonts w:ascii="Times New Roman" w:hAnsi="Times New Roman" w:cs="Times New Roman"/>
          <w:color w:val="000000"/>
          <w:sz w:val="24"/>
          <w:szCs w:val="24"/>
        </w:rPr>
        <w:t>дминистрацию сельсовета</w:t>
      </w:r>
      <w:r w:rsidRPr="005F0674">
        <w:rPr>
          <w:rFonts w:ascii="Times New Roman" w:hAnsi="Times New Roman" w:cs="Times New Roman"/>
          <w:color w:val="000000"/>
          <w:sz w:val="24"/>
          <w:szCs w:val="24"/>
        </w:rPr>
        <w:t xml:space="preserve"> или должностному лицу в форме электронного документа, подлежит рассмотрению в порядке, установленном в Законе.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2.9.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в форме электронного документа, и в письменной форме по почтовому адресу, указанному в обращении, поступившем в администрацию сельсовета в письменной форме.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Кроме того, на поступившее в администрацию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Закона на официальном сайте администрации сельсовета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 w:rsidP="005A0F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3. Регистрация поступивших обращений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3.1. Специалист, ответственный за работу с обращениями граждан, производит регистрацию обращений.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3.2. При регистрации обращений: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обращению присваивается регистрационный номер;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указываются фамилия (в именительном падеже), имя, отчество (последнее - при наличии) заявителя и его адрес. Если обращение подписано двумя и более авторами, то регистрируются первые два или три, в том числе заявитель,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- отмечается способ доставки обращения (почтовое отправление, электронная почта, интернет-приемная сайта администрации сельсовета, телефон). Если письмо перенаправлено в адрес администрации сельского поселения, то указывается, откуда оно поступило, проставляются дата и исходящий номер сопроводительного письма;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определяется вид контроля (внутренний контроль, особый контроль, чрезвычайная ситуация). На особый контроль ставят обращения, в которых содержится просьба проинформировать о результатах его рассмотрения;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- определяются и отмечаются социальное положение и принадлежность автора обращения к категории граждан, имеющих право на обеспечение мерами социальной поддержки (далее – </w:t>
      </w:r>
      <w:proofErr w:type="spellStart"/>
      <w:r w:rsidRPr="005F0674">
        <w:rPr>
          <w:rFonts w:ascii="Times New Roman" w:hAnsi="Times New Roman" w:cs="Times New Roman"/>
          <w:sz w:val="24"/>
          <w:szCs w:val="24"/>
        </w:rPr>
        <w:t>льготность</w:t>
      </w:r>
      <w:proofErr w:type="spellEnd"/>
      <w:r w:rsidRPr="005F0674">
        <w:rPr>
          <w:rFonts w:ascii="Times New Roman" w:hAnsi="Times New Roman" w:cs="Times New Roman"/>
          <w:sz w:val="24"/>
          <w:szCs w:val="24"/>
        </w:rPr>
        <w:t xml:space="preserve"> категории), кроме коллективных обращений;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указывается номер и дата поступления предыдущего обращения (при повторном обращении);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проставляется код вопроса в соответствии с Тематическим общероссийским классификатором обращений граждан, организаций и общественных объединений, утвержденным распоряжением Администрацией Президента Российской Федерации. Если в письме ставится ряд вопросов, то по каждому из них проставляется соответствующий код.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3.3. Поступившие обращения аннотируются. Аннотация должна быть четкой, краткой, отражать содержание всех вопросов, поставленных в обращении.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3.4. Обращения в письменной форме или в форме электронного документа, в том числе поступающие в администрацию сельсовета через интернет-приемную сайта администрации сельсовета подлежат обязательной регистрации в течение трех дней с момента поступления в администрацию сельсовета или должностному лицу.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3.5. На поступившие обращения проставляется регистрационный штамп «</w:t>
      </w:r>
      <w:proofErr w:type="spellStart"/>
      <w:r w:rsidRPr="005F0674">
        <w:rPr>
          <w:rFonts w:ascii="Times New Roman" w:hAnsi="Times New Roman" w:cs="Times New Roman"/>
          <w:sz w:val="24"/>
          <w:szCs w:val="24"/>
        </w:rPr>
        <w:t>Админ</w:t>
      </w:r>
      <w:r w:rsidR="00033AB1" w:rsidRPr="005F0674">
        <w:rPr>
          <w:rFonts w:ascii="Times New Roman" w:hAnsi="Times New Roman" w:cs="Times New Roman"/>
          <w:sz w:val="24"/>
          <w:szCs w:val="24"/>
        </w:rPr>
        <w:t>истрация_Рощинского</w:t>
      </w:r>
      <w:proofErr w:type="spellEnd"/>
      <w:r w:rsidR="00033AB1" w:rsidRPr="005F06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F0674">
        <w:rPr>
          <w:rFonts w:ascii="Times New Roman" w:hAnsi="Times New Roman" w:cs="Times New Roman"/>
          <w:sz w:val="24"/>
          <w:szCs w:val="24"/>
        </w:rPr>
        <w:t>» в правом нижнем углу первой страницы письма.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4. Направление обращений на рассмотрение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4.1. Зарегистрированные обращения специалистом, ответственным за работы с обращениями граждан</w:t>
      </w:r>
      <w:r w:rsidR="00033AB1" w:rsidRPr="005F0674">
        <w:rPr>
          <w:rFonts w:ascii="Times New Roman" w:hAnsi="Times New Roman" w:cs="Times New Roman"/>
          <w:sz w:val="24"/>
          <w:szCs w:val="24"/>
        </w:rPr>
        <w:t>, направляются главе сельсовета.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4.2. 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4.3. В случае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если заявитель ранее обращался к специалистам администрации сельсовета и не удовлетворен принятым решением или обжалует действия (бездействие) этих должностных лиц, обращение принимается к рассмот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рению главой сельсовета </w:t>
      </w:r>
      <w:r w:rsidRPr="005F0674">
        <w:rPr>
          <w:rFonts w:ascii="Times New Roman" w:hAnsi="Times New Roman" w:cs="Times New Roman"/>
          <w:sz w:val="24"/>
          <w:szCs w:val="24"/>
        </w:rPr>
        <w:t xml:space="preserve"> лично.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В случае если в соответствии с запретом, предусмотренным пунктом 4.2 настоящего раздела,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 xml:space="preserve">Письменные обращения, содержащие вопросы, решение которых не входит в компетенцию администрации сельсовета, в течение семи дней со дня регистрации направляются в соответствующий государственный орган или орган местного самоуправления, соответствующему должностному лицу, в компетенцию которых входит решение поставленных в обращении вопросов, посредством СЭД в форме электронного </w:t>
      </w:r>
      <w:r w:rsidRPr="005F0674">
        <w:rPr>
          <w:rFonts w:ascii="Times New Roman" w:hAnsi="Times New Roman" w:cs="Times New Roman"/>
          <w:sz w:val="24"/>
          <w:szCs w:val="24"/>
        </w:rPr>
        <w:lastRenderedPageBreak/>
        <w:t>документа, в случае отсутствия указанной технической возможности – в письменной форме, с уведомлением гражданина либо организации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направивших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обращение, о переадресации обращения, за исключением случая, указанного в пункте 5.15 раздела 5 настоящего Положения.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Ответ о переадресации обращения, в котором указан только адрес электронной почты, направляется на адрес электронной почты.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В остальных случаях ответ о переадресации обращения дается в письменной форме.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4.7.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4.8. Сопроводительные письма к обращениям, направляемым на рассмотрение в государственные органы, органы местного самоуправления, должностным лицам, подписываются главой сельсовета. Одновременно за той же подписью направляется уведомление заявителю о том, куда направлено его обращение.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4.9. В случае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запретом, предусмотренным пунктом 4.2 настоящего раздела,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5. Рассмотрение обращений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5.1. Письменное обращение, поступившее в администрацию сельсовета или должностному лицу в соответствии с их компетенцией, рассматривается в течение 30 дней со дня его регистрации.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5.2. В исключительных случаях, а также в случае направления запроса в государственный орган, орган местного самоуправ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ления, глава сельсовета </w:t>
      </w:r>
      <w:r w:rsidRPr="005F0674">
        <w:rPr>
          <w:rFonts w:ascii="Times New Roman" w:hAnsi="Times New Roman" w:cs="Times New Roman"/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5.3. Продление сроков рассмотрения обращений, за исключением обращений, находящихся на особом контроле, производится по служебной записке ответственного исполнителя главой сельсовета. Уведомление о продлении срока рассмотрения обращения направляется заявителю до истечения срока, указанного в пункте 5.1 настоящего Положения.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не позднее одного рабочего дня, следующего за днем поступления обращения в администрацию сельсовета.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5.5. Обращения родителей (лиц, их заменяющих) по вопросам организации отдыха и оздоровления детей, поступившие в администр</w:t>
      </w:r>
      <w:r w:rsidR="00033AB1" w:rsidRPr="005F0674">
        <w:rPr>
          <w:rFonts w:ascii="Times New Roman" w:hAnsi="Times New Roman" w:cs="Times New Roman"/>
          <w:sz w:val="24"/>
          <w:szCs w:val="24"/>
        </w:rPr>
        <w:t>ацию сельсовета, главе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 в письменной форме или в форме электронного документа, подлежат рассмотрению в течение 15 дней со дня регистрации этих обращений.</w:t>
      </w:r>
    </w:p>
    <w:p w:rsidR="00037C60" w:rsidRPr="005F0674" w:rsidRDefault="0003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5.6. Главой сельсовета</w:t>
      </w:r>
      <w:r w:rsidR="009B7D19" w:rsidRPr="005F0674">
        <w:rPr>
          <w:rFonts w:ascii="Times New Roman" w:hAnsi="Times New Roman" w:cs="Times New Roman"/>
          <w:sz w:val="24"/>
          <w:szCs w:val="24"/>
        </w:rPr>
        <w:t xml:space="preserve"> к поступившему обращению готовится резолюция в соответствии</w:t>
      </w:r>
      <w:r w:rsidRPr="005F0674">
        <w:rPr>
          <w:rFonts w:ascii="Times New Roman" w:hAnsi="Times New Roman" w:cs="Times New Roman"/>
          <w:sz w:val="24"/>
          <w:szCs w:val="24"/>
        </w:rPr>
        <w:t xml:space="preserve"> с компетенцией администрации сельсовета</w:t>
      </w:r>
      <w:r w:rsidR="009B7D19" w:rsidRPr="005F0674">
        <w:rPr>
          <w:rFonts w:ascii="Times New Roman" w:hAnsi="Times New Roman" w:cs="Times New Roman"/>
          <w:sz w:val="24"/>
          <w:szCs w:val="24"/>
        </w:rPr>
        <w:t>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датой. Резолюция может состоять из нескольких частей, предписывающих каждому исполнителю самостоятельное действие, порядок и срок исполнения поручения. Резолюция оформляется на обращении или отдельном листе.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5.7. В случае если обращение направляется для рассмотрения в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переадресации его обращения в порядке, указанном в пункте 4.6 раздела 4 настоящего Положения.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сроками исполнения, а также централизованную подготовку ответа заявителю осуществляет исполнитель, указанный в поручении первым либо в отношении, которого сделаны особые отметки. Соисполнители не позднее пяти дней до истечения срока исполнения обязаны представить ответственному исполнителю все необходимые материалы для обобщения и подготовки ответа.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5.9. Ответственный исполнитель, которому поручено рассмотрение обращения: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74">
        <w:rPr>
          <w:rFonts w:ascii="Times New Roman" w:hAnsi="Times New Roman" w:cs="Times New Roman"/>
          <w:sz w:val="24"/>
          <w:szCs w:val="24"/>
        </w:rPr>
        <w:t>- обеспечивает объективное всестороннее рассмотрение обращения, в случае необходимости – с участием заявителя, направившего обращение, запрашивает, в том числе в электронной форме (при наличии технической возможности – с использованием СЭД), необходимые для рассмотрения обращения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дает письменный ответ по существу поставленных в обращении вопросов, за исключением случаев, указанных в пунктах 5.12 – 5.19, 5.21 раздела 5 настоящего Положения;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уведомляет заявителя о направлении его обращения на рассмотрение в государственный орган, органы местного самоуправления или иному должностному лицу в соответствии с их компетенцией.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дминистрация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или ее должностные лица на основании запроса, направленного в порядке части 2 статьи 10 Закона обязаны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5.11. В случае если обращение, по мнению исполнителя, направлено не по компетенции, он в двухдневный срок возвращает его специалисту, ответственному за работу с обращениями граждан, указывая при этом орган государственный власти края, орган местного самоуправления, должностное лицо указанных органов, которому, по его мнению, следует направить обращение.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5.12. В случае если в письменном обращении не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>: фамилия гражданина, направившего обращение, или почтовый адрес, по которому должен быть направлен ответ, ответ на письменное обращение не дается.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5.13. Обращение, в котором обжалуется судебное решение, в течение семи дней со дня регистрации возвращается гражданину (организации), направившим обращение, с разъяснением порядка обжалования данного судебного решения.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5.14. А</w:t>
      </w:r>
      <w:r w:rsidR="005F0674">
        <w:rPr>
          <w:rFonts w:ascii="Times New Roman" w:hAnsi="Times New Roman" w:cs="Times New Roman"/>
          <w:sz w:val="24"/>
          <w:szCs w:val="24"/>
        </w:rPr>
        <w:t>дминистрация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5.15.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 (организации), направившим обращение, если фамилия и почтовый адрес заявителя поддаются прочтению.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обращение.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В случае если в письменном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</w:t>
      </w:r>
      <w:r w:rsidR="00033AB1" w:rsidRPr="005F0674">
        <w:rPr>
          <w:rFonts w:ascii="Times New Roman" w:hAnsi="Times New Roman" w:cs="Times New Roman"/>
          <w:sz w:val="24"/>
          <w:szCs w:val="24"/>
        </w:rPr>
        <w:t>ьства, глава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направлялись в администрацию сельского поселения или одному и тому же должностному лицу администрации сельского поселения. О данном решении уведомляется заявитель, направивший обращение.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5.17.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5.18.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5.19.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дминистрацию сельсовета </w:t>
      </w:r>
      <w:r w:rsidRPr="005F0674">
        <w:rPr>
          <w:rFonts w:ascii="Times New Roman" w:hAnsi="Times New Roman" w:cs="Times New Roman"/>
          <w:sz w:val="24"/>
          <w:szCs w:val="24"/>
        </w:rPr>
        <w:t xml:space="preserve"> или соответствующему должностному лицу.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5.20.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сведения), ответы не даются.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5.21.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В случае поступления в а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дминистрацию сельсовета </w:t>
      </w:r>
      <w:r w:rsidRPr="005F0674">
        <w:rPr>
          <w:rFonts w:ascii="Times New Roman" w:hAnsi="Times New Roman" w:cs="Times New Roman"/>
          <w:sz w:val="24"/>
          <w:szCs w:val="24"/>
        </w:rPr>
        <w:t xml:space="preserve"> письменного обращения, содержащего вопрос, ответ на который размещен в соответствии с пунктом 2.9. раздела 2 настоящего Положения на сайте а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дминистрации сельсовета </w:t>
      </w:r>
      <w:r w:rsidRPr="005F067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заявителю, направившему обращение, в течение семи дней со дня регистрации обращения сообщается электронный адрес сайта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«Интернет», на котором размещен ответ на вопрос, поставленный в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>, при этом обращение, содержащее обжалование судебного решения, не возвращается.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5.22. Граждане, направившие обращение в письменной форме или в форме электронного документа в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дминистрацию сельсовета</w:t>
      </w:r>
      <w:r w:rsidRPr="005F0674">
        <w:rPr>
          <w:rFonts w:ascii="Times New Roman" w:hAnsi="Times New Roman" w:cs="Times New Roman"/>
          <w:sz w:val="24"/>
          <w:szCs w:val="24"/>
        </w:rPr>
        <w:t>, имеют право: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74">
        <w:rPr>
          <w:rFonts w:ascii="Times New Roman" w:hAnsi="Times New Roman" w:cs="Times New Roman"/>
          <w:sz w:val="24"/>
          <w:szCs w:val="24"/>
        </w:rPr>
        <w:t>1) на получение в устной форме, в том числе по телефону, информации о факте поступления и дате регистрации обращения и о том, какому исполнителю поручено рассмотрение данного обращения, о направлении ответа на обращение;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2) на возврат (по письменному заявлению) приложенных к обращению либо переданных при его рассмотрении документов, материалов или их копий.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6. Требования к оформлению ответа на обращение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6.1. Ответы на обращения подпи</w:t>
      </w:r>
      <w:r w:rsidR="00033AB1" w:rsidRPr="005F0674">
        <w:rPr>
          <w:rFonts w:ascii="Times New Roman" w:hAnsi="Times New Roman" w:cs="Times New Roman"/>
          <w:sz w:val="24"/>
          <w:szCs w:val="24"/>
        </w:rPr>
        <w:t>сывает глава сельсовета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6.2. Текст ответа должен излагаться четко, последовательно, кратко, исчерпывающе давать ответ на все поставленные в обращении вопросы.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При подтверждении фактов, изложенных в обращении, в ответе следует указывать, какие меры приняты по обращению.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6.3. В ответе в государственные органы, органы местного самоуправления или должностным лицам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6.4. Письменный ответ на коллективное обращение направляется лицу, указанному в данном обращении в качестве получателя ответа или представителя коллектива,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6.5. Если в коллективном обращении получатель ответа не определен, ответ направляется первому гражданину в списке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подписавших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коллективное обращение, указавшему свой почтовый адрес.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6.6. В случае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почты.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6.7.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6.8. В левом нижнем углу ответа обязательно указываются фамилия, имя, отчество (последнее – при наличии) исполнителя и номер его служебного телефона.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6.9. Подлинники обращений граждан, поступившие из государственных органов, органов местного самоуправления возвращаются только при наличии на них штампа «Подлежит возврату» или специальной отметки в сопроводительном письме.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6.10.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6.12. Ответственный исполнитель за три рабочих дня до окончания срока рассмотрения обращения направляет главе сельсовета проект ответа заявителю на проверку соблюдения требований настоящего Положения и полноты, и достоверности ответа. При наличии замечаний в течение двух дней со дня поступления проекта ответа, но не позднее одного дня до окончания срока рассмотрения обращения гл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ава сельсовета </w:t>
      </w:r>
      <w:r w:rsidRPr="005F0674">
        <w:rPr>
          <w:rFonts w:ascii="Times New Roman" w:hAnsi="Times New Roman" w:cs="Times New Roman"/>
          <w:sz w:val="24"/>
          <w:szCs w:val="24"/>
        </w:rPr>
        <w:t>возвращает его ответственному исполнителю на доработку.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6.13. После завершения рассмотрения обращения подлинник обращения, ответ на него и все материалы, касающиеся рассмотрения обращения, передаются через СЭД должностному лицу, ответственному за направление ответа заявителю, которым проверяется правильность направления ответа и делается отметка в СЭД. Обращения хранятся у специалиста, ответственного за работу с обращениями граждан, в СЭД.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6.14. Ответ, подпис</w:t>
      </w:r>
      <w:r w:rsidR="00033AB1" w:rsidRPr="005F0674">
        <w:rPr>
          <w:rFonts w:ascii="Times New Roman" w:hAnsi="Times New Roman" w:cs="Times New Roman"/>
          <w:sz w:val="24"/>
          <w:szCs w:val="24"/>
        </w:rPr>
        <w:t>анный главой сельсовета</w:t>
      </w:r>
      <w:r w:rsidRPr="005F0674">
        <w:rPr>
          <w:rFonts w:ascii="Times New Roman" w:hAnsi="Times New Roman" w:cs="Times New Roman"/>
          <w:sz w:val="24"/>
          <w:szCs w:val="24"/>
        </w:rPr>
        <w:t>, либо лицом его замещающим, направляется на регистрацию должностному лицу, ответственному за делопроизводство в ад</w:t>
      </w:r>
      <w:r w:rsidR="00033AB1" w:rsidRPr="005F0674">
        <w:rPr>
          <w:rFonts w:ascii="Times New Roman" w:hAnsi="Times New Roman" w:cs="Times New Roman"/>
          <w:sz w:val="24"/>
          <w:szCs w:val="24"/>
        </w:rPr>
        <w:t>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и направляется заявителю почтовым отправлением либо по электронной почте. Отправление ответов без регистрации не допускается.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5F0674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5F0674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рассмотрением обращений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7.1. На контроль ставятся обращения, в которых сообщается о конкретных нарушениях законных прав и интересов граждан по вопросам, относящимся к компетенции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>. Постановка обращений на контроль производится в целях устранения недостатков в работе администра</w:t>
      </w:r>
      <w:r w:rsidR="00033AB1" w:rsidRPr="005F0674">
        <w:rPr>
          <w:rFonts w:ascii="Times New Roman" w:hAnsi="Times New Roman" w:cs="Times New Roman"/>
          <w:sz w:val="24"/>
          <w:szCs w:val="24"/>
        </w:rPr>
        <w:t>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>, а также подготовки аналитической информации по результатам рассмотрения обращений.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В случае если в ответе, полученном от исполнителя, рассматривавшего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специалисты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уведомляют исполнителя, на рассмотрении которого находилось обращение, с указанием контрольного срока для ответа об окончательном решении вопроса.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7.4. Продление срока по обращениям, находящимся на особом контроле, произво</w:t>
      </w:r>
      <w:r w:rsidR="00033AB1" w:rsidRPr="005F0674">
        <w:rPr>
          <w:rFonts w:ascii="Times New Roman" w:hAnsi="Times New Roman" w:cs="Times New Roman"/>
          <w:sz w:val="24"/>
          <w:szCs w:val="24"/>
        </w:rPr>
        <w:t>дится главой сельсовета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7.5. Решение о постановке обращения на контроль вправе п</w:t>
      </w:r>
      <w:r w:rsidR="00033AB1" w:rsidRPr="005F0674">
        <w:rPr>
          <w:rFonts w:ascii="Times New Roman" w:hAnsi="Times New Roman" w:cs="Times New Roman"/>
          <w:sz w:val="24"/>
          <w:szCs w:val="24"/>
        </w:rPr>
        <w:t>ринять глава сельсовета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соблюдением сроков и порядка рассмотрения письменных обращений осуществляет специалист, ответственный за работу с обращениями граждан, который информирует специалистов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об обращениях, срок рассмотрения которых истекает или истек.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8. Организация личного приема граждан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8.1. Личный прием граждан в администрации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F0674">
        <w:rPr>
          <w:rFonts w:ascii="Times New Roman" w:hAnsi="Times New Roman" w:cs="Times New Roman"/>
          <w:sz w:val="24"/>
          <w:szCs w:val="24"/>
        </w:rPr>
        <w:t xml:space="preserve"> проводится главой сельсовета (города), специалистами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не реже одного раза в месяц в соответствии с утвержденным распоряжением а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дминистрации сельсовета </w:t>
      </w:r>
      <w:r w:rsidRPr="005F0674">
        <w:rPr>
          <w:rFonts w:ascii="Times New Roman" w:hAnsi="Times New Roman" w:cs="Times New Roman"/>
          <w:sz w:val="24"/>
          <w:szCs w:val="24"/>
        </w:rPr>
        <w:t xml:space="preserve"> графиком личного приема граждан.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8.2. В случаях, предусмотренных законодательством, прием отдельных категорий граждан осуществляется в первоочередном порядке.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Право на личный прием граждан в первоочередном порядке имеют: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1) ветераны и инвалиды Великой Отечественной войны, ветераны и инвалиды боевых действий;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2) инвалиды I и II групп, члены семей, имеющих детей-инвалидов;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3) беременные женщины;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4) родители, пришедшие на прием с детьми в возрасте до трех лет (включительно);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5) граждане старше 70 лет;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6) реабилитированные лица и лица, признанные пострадавшими от политических репрессий;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74">
        <w:rPr>
          <w:rFonts w:ascii="Times New Roman" w:hAnsi="Times New Roman" w:cs="Times New Roman"/>
          <w:sz w:val="24"/>
          <w:szCs w:val="24"/>
        </w:rPr>
        <w:t>7) граждане, подвергшиеся воздействию радиации вследствие чернобыльской и других радиационных аварий, и катастроф;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8) лица, призванные на военную службу по мобилизации в Вооруженные Силы Российской Федерации;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74">
        <w:rPr>
          <w:rFonts w:ascii="Times New Roman" w:hAnsi="Times New Roman" w:cs="Times New Roman"/>
          <w:sz w:val="24"/>
          <w:szCs w:val="24"/>
        </w:rPr>
        <w:t xml:space="preserve">9) лица, проходящие военную службу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anchor="65E0IS" w:history="1">
        <w:r w:rsidRPr="005F0674">
          <w:rPr>
            <w:rFonts w:ascii="Times New Roman" w:hAnsi="Times New Roman" w:cs="Times New Roman"/>
            <w:sz w:val="24"/>
            <w:szCs w:val="24"/>
          </w:rPr>
          <w:t>пункте 6 статьи 1 Федерального закона от 31 мая 1996 года № 61-ФЗ «Об обороне</w:t>
        </w:r>
      </w:hyperlink>
      <w:r w:rsidRPr="005F0674">
        <w:rPr>
          <w:rFonts w:ascii="Times New Roman" w:hAnsi="Times New Roman" w:cs="Times New Roman"/>
          <w:sz w:val="24"/>
          <w:szCs w:val="24"/>
        </w:rPr>
        <w:t>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и Херсонской области;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10) лица, заключившие контракт о добровольном содействии в выполнении задач, возложенных на Вооруженные Силы Российской Федерации;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11) члены семьи лиц, указанных выше, определенные в соответствии с </w:t>
      </w:r>
      <w:hyperlink r:id="rId7" w:anchor="7DE0K8" w:history="1">
        <w:r w:rsidRPr="005F0674">
          <w:rPr>
            <w:rFonts w:ascii="Times New Roman" w:hAnsi="Times New Roman" w:cs="Times New Roman"/>
            <w:sz w:val="24"/>
            <w:szCs w:val="24"/>
          </w:rPr>
          <w:t>пунктом 5 статьи 2 Федерального закона от 27 мая 1998 года № 76-ФЗ         «О статусе военнослужащих</w:t>
        </w:r>
      </w:hyperlink>
      <w:r w:rsidRPr="005F0674">
        <w:rPr>
          <w:rFonts w:ascii="Times New Roman" w:hAnsi="Times New Roman" w:cs="Times New Roman"/>
          <w:sz w:val="24"/>
          <w:szCs w:val="24"/>
        </w:rPr>
        <w:t>».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8.3. В случае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8.5. Организацию личного приема гра</w:t>
      </w:r>
      <w:r w:rsidR="00033AB1" w:rsidRPr="005F0674">
        <w:rPr>
          <w:rFonts w:ascii="Times New Roman" w:hAnsi="Times New Roman" w:cs="Times New Roman"/>
          <w:sz w:val="24"/>
          <w:szCs w:val="24"/>
        </w:rPr>
        <w:t>ждан главой 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осуществляют специалисты администрации сельсо</w:t>
      </w:r>
      <w:r w:rsidR="00033AB1" w:rsidRPr="005F0674">
        <w:rPr>
          <w:rFonts w:ascii="Times New Roman" w:hAnsi="Times New Roman" w:cs="Times New Roman"/>
          <w:sz w:val="24"/>
          <w:szCs w:val="24"/>
        </w:rPr>
        <w:t>вета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8.6. Каждое обращение гражданина, приня</w:t>
      </w:r>
      <w:r w:rsidR="00033AB1" w:rsidRPr="005F0674">
        <w:rPr>
          <w:rFonts w:ascii="Times New Roman" w:hAnsi="Times New Roman" w:cs="Times New Roman"/>
          <w:sz w:val="24"/>
          <w:szCs w:val="24"/>
        </w:rPr>
        <w:t>того главой сельсовета</w:t>
      </w:r>
      <w:r w:rsidRPr="005F0674">
        <w:rPr>
          <w:rFonts w:ascii="Times New Roman" w:hAnsi="Times New Roman" w:cs="Times New Roman"/>
          <w:sz w:val="24"/>
          <w:szCs w:val="24"/>
        </w:rPr>
        <w:t>, оформляется в журнале обращений граждан. Во время записи устанавливается кратность обращения гражданина. При повторных обращениях специа</w:t>
      </w:r>
      <w:r w:rsidR="00033AB1" w:rsidRPr="005F0674">
        <w:rPr>
          <w:rFonts w:ascii="Times New Roman" w:hAnsi="Times New Roman" w:cs="Times New Roman"/>
          <w:sz w:val="24"/>
          <w:szCs w:val="24"/>
        </w:rPr>
        <w:t>лист администрации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делает подборку всех имеющихся материалов по предыдущим обращениям и прикладывает к обращению.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8.8. В случае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отметка в журнале приема граждан приема гражданина. В остальных случаях дается письменный ответ по существу поставленных в обращении вопросов.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8.9. Письменное обращение, принятое в ходе личного приема, подлежит регистрации и рассмотрению в порядке, установленном настоящим Положением. На втором экземпляре письменного обращения, принятого в ходе личного приема гражданина, по его просьбе делается отметка с указанием даты приема обращения, занимаемой должности, фамилии и инициалов лица, принявшего данное обращение. Также заявителю сообщается телефон для справок по обращениям.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8.10. В случае если в обращении содержатся вопросы, решение которых не входит в компетенцию администрации сельсо</w:t>
      </w:r>
      <w:r w:rsidR="00033AB1" w:rsidRPr="005F0674">
        <w:rPr>
          <w:rFonts w:ascii="Times New Roman" w:hAnsi="Times New Roman" w:cs="Times New Roman"/>
          <w:sz w:val="24"/>
          <w:szCs w:val="24"/>
        </w:rPr>
        <w:t>вета</w:t>
      </w:r>
      <w:r w:rsidRPr="005F0674">
        <w:rPr>
          <w:rFonts w:ascii="Times New Roman" w:hAnsi="Times New Roman" w:cs="Times New Roman"/>
          <w:sz w:val="24"/>
          <w:szCs w:val="24"/>
        </w:rPr>
        <w:t>, гражданину дается разъяснение, куда и в каком порядке ему следует обратиться.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8.12. По просьбе заявителя он может быть пр</w:t>
      </w:r>
      <w:r w:rsidR="00033AB1" w:rsidRPr="005F0674">
        <w:rPr>
          <w:rFonts w:ascii="Times New Roman" w:hAnsi="Times New Roman" w:cs="Times New Roman"/>
          <w:sz w:val="24"/>
          <w:szCs w:val="24"/>
        </w:rPr>
        <w:t>инят главой  сельсовета</w:t>
      </w:r>
      <w:proofErr w:type="gramStart"/>
      <w:r w:rsidR="00033AB1" w:rsidRPr="005F0674">
        <w:rPr>
          <w:rFonts w:ascii="Times New Roman" w:hAnsi="Times New Roman" w:cs="Times New Roman"/>
          <w:sz w:val="24"/>
          <w:szCs w:val="24"/>
        </w:rPr>
        <w:t xml:space="preserve"> </w:t>
      </w:r>
      <w:r w:rsidRPr="005F06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специалистами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в установленные дни приема граждан. График приема граждан размещается на информационном стенде в администрации  сельсовета и на сайте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>.</w:t>
      </w:r>
    </w:p>
    <w:p w:rsidR="00037C60" w:rsidRPr="005F0674" w:rsidRDefault="0003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8.13. Глава сельсовета</w:t>
      </w:r>
      <w:r w:rsidR="009B7D19" w:rsidRPr="005F0674">
        <w:rPr>
          <w:rFonts w:ascii="Times New Roman" w:hAnsi="Times New Roman" w:cs="Times New Roman"/>
          <w:sz w:val="24"/>
          <w:szCs w:val="24"/>
        </w:rPr>
        <w:t xml:space="preserve"> при рассмотрении обращений граждан в пределах своей компетенции может: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приглашать на прием специалистов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proofErr w:type="gramStart"/>
      <w:r w:rsidR="00033AB1" w:rsidRPr="005F0674">
        <w:rPr>
          <w:rFonts w:ascii="Times New Roman" w:hAnsi="Times New Roman" w:cs="Times New Roman"/>
          <w:sz w:val="24"/>
          <w:szCs w:val="24"/>
        </w:rPr>
        <w:t xml:space="preserve"> </w:t>
      </w:r>
      <w:r w:rsidRPr="005F067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создавать комиссии для проверки фактов, изложенных в обращениях;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проверять исполнение ранее принятых ими решений по обращениям;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принимать решение о постановке на контроль обращения.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8.14. В ходе приема должностное лицо, ведущее прием, уведомляет заявителя о том, кому будет поручено рассмотрение его обращения и откуда он получит ответ.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8.15. После завершения личного пр</w:t>
      </w:r>
      <w:r w:rsidR="00033AB1" w:rsidRPr="005F0674">
        <w:rPr>
          <w:rFonts w:ascii="Times New Roman" w:hAnsi="Times New Roman" w:cs="Times New Roman"/>
          <w:sz w:val="24"/>
          <w:szCs w:val="24"/>
        </w:rPr>
        <w:t>иема главой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и согласно его поручениям специалист, ответственный за работу с обращениями граждан, оформляет рассылку документов с приема в установленном порядке в СЭД (в случае отсутствия технической во</w:t>
      </w:r>
      <w:r w:rsidR="005F0674">
        <w:rPr>
          <w:rFonts w:ascii="Times New Roman" w:hAnsi="Times New Roman" w:cs="Times New Roman"/>
          <w:sz w:val="24"/>
          <w:szCs w:val="24"/>
        </w:rPr>
        <w:t>зможности – в письменной форме)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8.16.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сроками исполнения поручений по устному обращению с личного </w:t>
      </w:r>
      <w:r w:rsidR="00033AB1" w:rsidRPr="005F0674">
        <w:rPr>
          <w:rFonts w:ascii="Times New Roman" w:hAnsi="Times New Roman" w:cs="Times New Roman"/>
          <w:sz w:val="24"/>
          <w:szCs w:val="24"/>
        </w:rPr>
        <w:t>приема главы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осуществляет специалист, ответственный за работу с обращениями граждан.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8.17. Поступившие ответы о принятых мерах по реализации поручений по обращениям граждан с личного приема направляются на ознако</w:t>
      </w:r>
      <w:r w:rsidR="00033AB1" w:rsidRPr="005F0674">
        <w:rPr>
          <w:rFonts w:ascii="Times New Roman" w:hAnsi="Times New Roman" w:cs="Times New Roman"/>
          <w:sz w:val="24"/>
          <w:szCs w:val="24"/>
        </w:rPr>
        <w:t>мление главе сельсовета</w:t>
      </w:r>
      <w:r w:rsidRPr="005F0674">
        <w:rPr>
          <w:rFonts w:ascii="Times New Roman" w:hAnsi="Times New Roman" w:cs="Times New Roman"/>
          <w:sz w:val="24"/>
          <w:szCs w:val="24"/>
        </w:rPr>
        <w:t>, подготовленные проекты ответов заявителям – на подпись. Если по представленным материалам не поступает дополнительных поручений, рассмотрение обращения считается завершенным и при наличии подписи должностного лица, принявшего решение, специалист, ответственный за работу с обращениями граждан, снимает обращение с контроля, о чем делается отметка в журнале регистрации.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9. Права гражданина при рассмотрении обращения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При рассмотрении обращения гражданин имеет право: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74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обращении вопросов, за исключением случаев, указанных в пунктах 5.12 – 5.19, 5.21 раздела 5 настоящего Положения, а в случае, предусмотренном пунктом 5.21 раздела 5 настоящего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поставленных в обращении вопросов;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b/>
          <w:bCs/>
          <w:sz w:val="24"/>
          <w:szCs w:val="24"/>
        </w:rPr>
        <w:t>10. Предоставление справочной информации о ходе рассмотрения обращения</w:t>
      </w:r>
    </w:p>
    <w:p w:rsidR="00037C60" w:rsidRPr="005F0674" w:rsidRDefault="0003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10.1. Справочную работу по рассмотрению обращений ведут специалисты а</w:t>
      </w:r>
      <w:r w:rsidR="00033AB1" w:rsidRP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 – ответственные исполнители.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10.2. Справки по вопросам рассмотрения обращений предоставляются при личном обращении или посредством справочного телефона.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lastRenderedPageBreak/>
        <w:t>10.3. Справки предоставляются по следующим вопросам: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 получении обращения и направлении его на рассмотрение в уполномоченный орган;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об оставлении обращения без рассмотрения;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 продлении срока рассмотрения обращения;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 результатах рассмотрения обращения;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о деятельности а</w:t>
      </w:r>
      <w:r w:rsidR="00033AB1" w:rsidRPr="005F0674">
        <w:rPr>
          <w:rFonts w:ascii="Times New Roman" w:hAnsi="Times New Roman" w:cs="Times New Roman"/>
          <w:sz w:val="24"/>
          <w:szCs w:val="24"/>
        </w:rPr>
        <w:t xml:space="preserve">дминистрации сельсовета </w:t>
      </w:r>
      <w:r w:rsidRPr="005F0674">
        <w:rPr>
          <w:rFonts w:ascii="Times New Roman" w:hAnsi="Times New Roman" w:cs="Times New Roman"/>
          <w:sz w:val="24"/>
          <w:szCs w:val="24"/>
        </w:rPr>
        <w:t xml:space="preserve"> (по запросам).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10.4. Телефонные звонки от заявителей по вопросу получения справочной информации по рассмотрению обращений принимаются ежедневно в рабочее время.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10.5. При получении вопроса по телефону специалисты администрации сельсовета (города), ответственные исполнители: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 xml:space="preserve">- называют наименование администрации </w:t>
      </w:r>
      <w:r w:rsidR="00033AB1" w:rsidRPr="005F0674">
        <w:rPr>
          <w:rFonts w:ascii="Times New Roman" w:hAnsi="Times New Roman" w:cs="Times New Roman"/>
          <w:sz w:val="24"/>
          <w:szCs w:val="24"/>
        </w:rPr>
        <w:t>сельсовета</w:t>
      </w:r>
      <w:r w:rsidRPr="005F0674">
        <w:rPr>
          <w:rFonts w:ascii="Times New Roman" w:hAnsi="Times New Roman" w:cs="Times New Roman"/>
          <w:sz w:val="24"/>
          <w:szCs w:val="24"/>
        </w:rPr>
        <w:t>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предлагают абоненту представиться;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выслушивают и уточняют при необходимости суть вопроса;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вежливо, корректно и лаконично дают ответ по существу вопроса;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- при невозможности в момент обращения ответить на поставленный вопрос предлагают обратившемуся с вопросом гражданину перезвонить в конкретный день и определенное время, к назначенному сроку подготавливают ответ.</w:t>
      </w:r>
    </w:p>
    <w:p w:rsidR="00037C60" w:rsidRPr="005F0674" w:rsidRDefault="009B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674">
        <w:rPr>
          <w:rFonts w:ascii="Times New Roman" w:hAnsi="Times New Roman" w:cs="Times New Roman"/>
          <w:sz w:val="24"/>
          <w:szCs w:val="24"/>
        </w:rPr>
        <w:t>10.6. Во время разговора специалисты а</w:t>
      </w:r>
      <w:r w:rsidR="005F0674">
        <w:rPr>
          <w:rFonts w:ascii="Times New Roman" w:hAnsi="Times New Roman" w:cs="Times New Roman"/>
          <w:sz w:val="24"/>
          <w:szCs w:val="24"/>
        </w:rPr>
        <w:t>дминистрации сельсовета</w:t>
      </w:r>
      <w:r w:rsidRPr="005F0674">
        <w:rPr>
          <w:rFonts w:ascii="Times New Roman" w:hAnsi="Times New Roman" w:cs="Times New Roman"/>
          <w:sz w:val="24"/>
          <w:szCs w:val="24"/>
        </w:rPr>
        <w:t xml:space="preserve">, ответственные исполнители должны произносить слова четко, </w:t>
      </w:r>
      <w:proofErr w:type="gramStart"/>
      <w:r w:rsidRPr="005F0674">
        <w:rPr>
          <w:rFonts w:ascii="Times New Roman" w:hAnsi="Times New Roman" w:cs="Times New Roman"/>
          <w:sz w:val="24"/>
          <w:szCs w:val="24"/>
        </w:rPr>
        <w:t>избегать разговоров с иными лицами не прерывать</w:t>
      </w:r>
      <w:proofErr w:type="gramEnd"/>
      <w:r w:rsidRPr="005F0674">
        <w:rPr>
          <w:rFonts w:ascii="Times New Roman" w:hAnsi="Times New Roman" w:cs="Times New Roman"/>
          <w:sz w:val="24"/>
          <w:szCs w:val="24"/>
        </w:rPr>
        <w:t xml:space="preserve"> разговор по причине поступления звонка на другой аппарат. Время разговора не должно превышать 10 минут.</w:t>
      </w:r>
    </w:p>
    <w:sectPr w:rsidR="00037C60" w:rsidRPr="005F0674" w:rsidSect="005F0674">
      <w:headerReference w:type="default" r:id="rId8"/>
      <w:pgSz w:w="11906" w:h="16838"/>
      <w:pgMar w:top="1134" w:right="850" w:bottom="1134" w:left="1701" w:header="1134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B1" w:rsidRDefault="00033AB1">
      <w:pPr>
        <w:spacing w:after="0" w:line="240" w:lineRule="auto"/>
      </w:pPr>
      <w:r>
        <w:separator/>
      </w:r>
    </w:p>
  </w:endnote>
  <w:endnote w:type="continuationSeparator" w:id="0">
    <w:p w:rsidR="00033AB1" w:rsidRDefault="0003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DejaVu Sans Condensed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B1" w:rsidRDefault="00033AB1">
      <w:pPr>
        <w:spacing w:after="0" w:line="240" w:lineRule="auto"/>
      </w:pPr>
      <w:r>
        <w:separator/>
      </w:r>
    </w:p>
  </w:footnote>
  <w:footnote w:type="continuationSeparator" w:id="0">
    <w:p w:rsidR="00033AB1" w:rsidRDefault="0003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B1" w:rsidRDefault="00033AB1">
    <w:pPr>
      <w:pStyle w:val="Header"/>
    </w:pPr>
    <w:r>
      <w:t xml:space="preserve">                                                                                                                                                       </w:t>
    </w:r>
    <w:r>
      <w:rPr>
        <w:rFonts w:ascii="Times New Roman" w:hAnsi="Times New Roman"/>
        <w:sz w:val="28"/>
        <w:szCs w:val="28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C60"/>
    <w:rsid w:val="00033AB1"/>
    <w:rsid w:val="00037C60"/>
    <w:rsid w:val="005A0F3D"/>
    <w:rsid w:val="005F0674"/>
    <w:rsid w:val="009B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6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37C6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37C6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7C6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37C6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7C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37C6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7C6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37C6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7C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37C6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7C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37C6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7C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37C6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7C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37C6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7C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7C6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7C60"/>
    <w:pPr>
      <w:ind w:left="720"/>
      <w:contextualSpacing/>
    </w:pPr>
  </w:style>
  <w:style w:type="paragraph" w:styleId="a4">
    <w:name w:val="No Spacing"/>
    <w:uiPriority w:val="1"/>
    <w:qFormat/>
    <w:rsid w:val="00037C60"/>
  </w:style>
  <w:style w:type="paragraph" w:styleId="a5">
    <w:name w:val="Title"/>
    <w:basedOn w:val="a"/>
    <w:next w:val="a"/>
    <w:link w:val="a6"/>
    <w:uiPriority w:val="10"/>
    <w:qFormat/>
    <w:rsid w:val="00037C6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37C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37C6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37C6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7C6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7C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37C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37C60"/>
    <w:rPr>
      <w:i/>
    </w:rPr>
  </w:style>
  <w:style w:type="character" w:customStyle="1" w:styleId="HeaderChar">
    <w:name w:val="Header Char"/>
    <w:basedOn w:val="a0"/>
    <w:link w:val="Header"/>
    <w:uiPriority w:val="99"/>
    <w:rsid w:val="00037C60"/>
  </w:style>
  <w:style w:type="paragraph" w:customStyle="1" w:styleId="Footer">
    <w:name w:val="Footer"/>
    <w:basedOn w:val="a"/>
    <w:link w:val="CaptionChar"/>
    <w:uiPriority w:val="99"/>
    <w:unhideWhenUsed/>
    <w:rsid w:val="00037C6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37C60"/>
  </w:style>
  <w:style w:type="character" w:customStyle="1" w:styleId="CaptionChar">
    <w:name w:val="Caption Char"/>
    <w:link w:val="Footer"/>
    <w:uiPriority w:val="99"/>
    <w:rsid w:val="00037C60"/>
  </w:style>
  <w:style w:type="table" w:styleId="ab">
    <w:name w:val="Table Grid"/>
    <w:basedOn w:val="a1"/>
    <w:uiPriority w:val="59"/>
    <w:rsid w:val="00037C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7C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7C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7C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7C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7C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7C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7C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7C60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7C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37C6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37C6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37C60"/>
    <w:rPr>
      <w:sz w:val="18"/>
    </w:rPr>
  </w:style>
  <w:style w:type="character" w:styleId="af">
    <w:name w:val="footnote reference"/>
    <w:basedOn w:val="a0"/>
    <w:uiPriority w:val="99"/>
    <w:unhideWhenUsed/>
    <w:rsid w:val="00037C6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37C6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37C60"/>
    <w:rPr>
      <w:sz w:val="20"/>
    </w:rPr>
  </w:style>
  <w:style w:type="character" w:styleId="af2">
    <w:name w:val="endnote reference"/>
    <w:basedOn w:val="a0"/>
    <w:uiPriority w:val="99"/>
    <w:semiHidden/>
    <w:unhideWhenUsed/>
    <w:rsid w:val="00037C6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7C60"/>
    <w:pPr>
      <w:spacing w:after="57"/>
    </w:pPr>
  </w:style>
  <w:style w:type="paragraph" w:styleId="21">
    <w:name w:val="toc 2"/>
    <w:basedOn w:val="a"/>
    <w:next w:val="a"/>
    <w:uiPriority w:val="39"/>
    <w:unhideWhenUsed/>
    <w:rsid w:val="00037C6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7C6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7C6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7C6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7C6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7C6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7C6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7C60"/>
    <w:pPr>
      <w:spacing w:after="57"/>
      <w:ind w:left="2268"/>
    </w:pPr>
  </w:style>
  <w:style w:type="paragraph" w:styleId="af3">
    <w:name w:val="TOC Heading"/>
    <w:uiPriority w:val="39"/>
    <w:unhideWhenUsed/>
    <w:rsid w:val="00037C60"/>
  </w:style>
  <w:style w:type="paragraph" w:styleId="af4">
    <w:name w:val="table of figures"/>
    <w:basedOn w:val="a"/>
    <w:next w:val="a"/>
    <w:uiPriority w:val="99"/>
    <w:unhideWhenUsed/>
    <w:rsid w:val="00037C60"/>
    <w:pPr>
      <w:spacing w:after="0"/>
    </w:pPr>
  </w:style>
  <w:style w:type="character" w:customStyle="1" w:styleId="-">
    <w:name w:val="Интернет-ссылка"/>
    <w:basedOn w:val="a0"/>
    <w:uiPriority w:val="99"/>
    <w:unhideWhenUsed/>
    <w:rsid w:val="00037C60"/>
    <w:rPr>
      <w:color w:val="0000FF" w:themeColor="hyperlink"/>
      <w:u w:val="single"/>
    </w:rPr>
  </w:style>
  <w:style w:type="paragraph" w:customStyle="1" w:styleId="af5">
    <w:name w:val="Заголовок"/>
    <w:basedOn w:val="a"/>
    <w:next w:val="af6"/>
    <w:qFormat/>
    <w:rsid w:val="00037C6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6">
    <w:name w:val="Body Text"/>
    <w:basedOn w:val="a"/>
    <w:rsid w:val="00037C60"/>
    <w:pPr>
      <w:spacing w:after="140"/>
    </w:pPr>
  </w:style>
  <w:style w:type="paragraph" w:styleId="af7">
    <w:name w:val="List"/>
    <w:basedOn w:val="af6"/>
    <w:rsid w:val="00037C60"/>
    <w:rPr>
      <w:rFonts w:cs="Droid Sans Devanagari"/>
    </w:rPr>
  </w:style>
  <w:style w:type="paragraph" w:customStyle="1" w:styleId="Caption">
    <w:name w:val="Caption"/>
    <w:basedOn w:val="a"/>
    <w:qFormat/>
    <w:rsid w:val="00037C6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rsid w:val="00037C60"/>
    <w:pPr>
      <w:suppressLineNumbers/>
    </w:pPr>
    <w:rPr>
      <w:rFonts w:cs="Droid Sans Devanagari"/>
    </w:rPr>
  </w:style>
  <w:style w:type="paragraph" w:customStyle="1" w:styleId="af9">
    <w:name w:val="Верхний и нижний колонтитулы"/>
    <w:basedOn w:val="a"/>
    <w:qFormat/>
    <w:rsid w:val="00037C60"/>
    <w:pPr>
      <w:suppressLineNumbers/>
      <w:tabs>
        <w:tab w:val="center" w:pos="4677"/>
        <w:tab w:val="right" w:pos="9354"/>
      </w:tabs>
    </w:pPr>
  </w:style>
  <w:style w:type="paragraph" w:customStyle="1" w:styleId="Header">
    <w:name w:val="Header"/>
    <w:basedOn w:val="af9"/>
    <w:link w:val="HeaderChar"/>
    <w:rsid w:val="00037C60"/>
  </w:style>
  <w:style w:type="paragraph" w:customStyle="1" w:styleId="Standard">
    <w:name w:val="Standard"/>
    <w:rsid w:val="009B7D1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paragraph" w:customStyle="1" w:styleId="Heading">
    <w:name w:val="Heading"/>
    <w:basedOn w:val="Standard"/>
    <w:next w:val="a"/>
    <w:rsid w:val="009B7D19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092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34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User</cp:lastModifiedBy>
  <cp:revision>23</cp:revision>
  <cp:lastPrinted>2023-11-13T04:26:00Z</cp:lastPrinted>
  <dcterms:created xsi:type="dcterms:W3CDTF">2023-05-16T05:54:00Z</dcterms:created>
  <dcterms:modified xsi:type="dcterms:W3CDTF">2023-11-13T04:26:00Z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