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7C" w:rsidRPr="0009667C" w:rsidRDefault="0009667C" w:rsidP="0009667C">
      <w:pPr>
        <w:shd w:val="clear" w:color="auto" w:fill="FFFFFF"/>
        <w:spacing w:after="290" w:line="420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</w:pPr>
      <w:r w:rsidRPr="0009667C"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  <w:t>Основные правила поведения на воде для детей: памятка безопасности</w:t>
      </w:r>
    </w:p>
    <w:p w:rsidR="0009667C" w:rsidRPr="0009667C" w:rsidRDefault="0009667C" w:rsidP="00096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212121"/>
          <w:sz w:val="14"/>
          <w:szCs w:val="14"/>
          <w:lang w:eastAsia="ru-RU"/>
        </w:rPr>
        <w:drawing>
          <wp:inline distT="0" distB="0" distL="0" distR="0">
            <wp:extent cx="9029700" cy="5971365"/>
            <wp:effectExtent l="19050" t="0" r="0" b="0"/>
            <wp:docPr id="1" name="Рисунок 1" descr="https://egoradmin.ru/files/image/51/45/30/lg!3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radmin.ru/files/image/51/45/30/lg!38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97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67C" w:rsidRDefault="0009667C" w:rsidP="0009667C">
      <w:pPr>
        <w:shd w:val="clear" w:color="auto" w:fill="FFFFFF"/>
        <w:spacing w:before="100" w:beforeAutospacing="1" w:after="300" w:line="300" w:lineRule="atLeast"/>
        <w:rPr>
          <w:rFonts w:ascii="Arial" w:eastAsia="Times New Roman" w:hAnsi="Arial" w:cs="Arial"/>
          <w:color w:val="212121"/>
          <w:sz w:val="18"/>
          <w:szCs w:val="18"/>
          <w:lang w:eastAsia="ru-RU"/>
        </w:rPr>
        <w:sectPr w:rsidR="0009667C" w:rsidSect="0009667C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09667C" w:rsidRPr="0009667C" w:rsidRDefault="0009667C" w:rsidP="000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lastRenderedPageBreak/>
        <w:t xml:space="preserve">Каждый ребенок должен знать правила поведения на воде для детей, памятка, содержащая всю необходимую информацию, поможет в этом. Многие недооценивают важность соблюдения мер предосторожности </w:t>
      </w:r>
      <w:proofErr w:type="gramStart"/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и</w:t>
      </w:r>
      <w:proofErr w:type="gramEnd"/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 конечном счете все заканчивается печально. Во время игры безопасность на воде в глазах детей имеет второстепенное значение. Ребенок может заиграться и не заметить глубины. При этом любая яма может стоить ему жизни.</w:t>
      </w:r>
    </w:p>
    <w:p w:rsidR="0009667C" w:rsidRPr="0009667C" w:rsidRDefault="0009667C" w:rsidP="000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 xml:space="preserve">Очень важно соблюдать необходимые правила безопасности на </w:t>
      </w:r>
      <w:proofErr w:type="gramStart"/>
      <w:r w:rsidRPr="0009667C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воде</w:t>
      </w:r>
      <w:proofErr w:type="gramEnd"/>
      <w:r w:rsidRPr="0009667C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 xml:space="preserve"> как детям, так и взрослым. Основная цель родителей — научить ребенка адекватному поведению на речке, озере, море или в бассейне.</w:t>
      </w:r>
    </w:p>
    <w:p w:rsidR="0009667C" w:rsidRPr="0009667C" w:rsidRDefault="0009667C" w:rsidP="000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ПАМЯТКА ДЛЯ РОДИТЕЛЕЙ</w:t>
      </w:r>
    </w:p>
    <w:p w:rsidR="0009667C" w:rsidRPr="0009667C" w:rsidRDefault="0009667C" w:rsidP="00096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Поведение ребенка должно соответствовать следующим необходимым правилам: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Нельзя хватать другого ребенка за ноги и тянуть на дно, даже в процессе игры.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исключения</w:t>
      </w:r>
      <w:proofErr w:type="gramEnd"/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как детям, так и их родителям.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Если поблизости проплывает лодка или катер, то нельзя подплывать близко к судну.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 рекомендуется пренебрегать правилами по запрету для купания в определенных местах.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Ребенок не должен купаться в речке при любых недомоганиях. Если у него повышена температура или появилась тошнота, то следует ограничить пребывание на солнце и не плавать.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09667C" w:rsidRPr="0009667C" w:rsidRDefault="0009667C" w:rsidP="000966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09667C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Если внезапно во время купания свело мышцы на ногах, не следует впадать в панику. Таким образом,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725ED6" w:rsidRDefault="0009667C"/>
    <w:sectPr w:rsidR="00725ED6" w:rsidSect="0009667C">
      <w:pgSz w:w="11906" w:h="16838"/>
      <w:pgMar w:top="426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297"/>
    <w:multiLevelType w:val="multilevel"/>
    <w:tmpl w:val="3F64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67C"/>
    <w:rsid w:val="0009667C"/>
    <w:rsid w:val="007B5774"/>
    <w:rsid w:val="007D32B8"/>
    <w:rsid w:val="00BA0C0C"/>
    <w:rsid w:val="00EF0B61"/>
    <w:rsid w:val="00F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8"/>
  </w:style>
  <w:style w:type="paragraph" w:styleId="1">
    <w:name w:val="heading 1"/>
    <w:basedOn w:val="a"/>
    <w:link w:val="10"/>
    <w:uiPriority w:val="9"/>
    <w:qFormat/>
    <w:rsid w:val="00096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09667C"/>
  </w:style>
  <w:style w:type="paragraph" w:styleId="a3">
    <w:name w:val="Normal (Web)"/>
    <w:basedOn w:val="a"/>
    <w:uiPriority w:val="99"/>
    <w:semiHidden/>
    <w:unhideWhenUsed/>
    <w:rsid w:val="0009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6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4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03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5D5D5"/>
                        <w:left w:val="single" w:sz="4" w:space="0" w:color="D5D5D5"/>
                        <w:bottom w:val="single" w:sz="4" w:space="0" w:color="D5D5D5"/>
                        <w:right w:val="single" w:sz="4" w:space="0" w:color="D5D5D5"/>
                      </w:divBdr>
                    </w:div>
                  </w:divsChild>
                </w:div>
              </w:divsChild>
            </w:div>
            <w:div w:id="212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2023-07-11T03:17:00Z</cp:lastPrinted>
  <dcterms:created xsi:type="dcterms:W3CDTF">2023-07-11T03:12:00Z</dcterms:created>
  <dcterms:modified xsi:type="dcterms:W3CDTF">2023-07-11T03:18:00Z</dcterms:modified>
</cp:coreProperties>
</file>