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C1" w:rsidRPr="00B642C1" w:rsidRDefault="00B642C1" w:rsidP="00B642C1">
      <w:pPr>
        <w:shd w:val="clear" w:color="auto" w:fill="FFFFFF"/>
        <w:spacing w:after="220" w:line="4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B642C1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ПАМЯТКА О БЕЗОПАСНОСТИ НА ВОДОЁМАХ В ЛЕТНИЙ ПЕРИОД</w:t>
      </w:r>
    </w:p>
    <w:p w:rsidR="00B642C1" w:rsidRPr="00B642C1" w:rsidRDefault="00B642C1" w:rsidP="00B642C1">
      <w:pPr>
        <w:shd w:val="clear" w:color="auto" w:fill="FFFFFF"/>
        <w:spacing w:after="220" w:line="4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B642C1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ОСНОВНЫЕ ПРАВИЛА БЕЗОПАСНОГО ПОВЕДЕНИЯ НА ВОДЕ</w:t>
      </w:r>
    </w:p>
    <w:p w:rsidR="00B642C1" w:rsidRPr="00B642C1" w:rsidRDefault="00B21262" w:rsidP="00B642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3350"/>
          <w:sz w:val="16"/>
          <w:szCs w:val="16"/>
          <w:lang w:eastAsia="ru-RU"/>
        </w:rPr>
      </w:pPr>
      <w:hyperlink r:id="rId4" w:history="1">
        <w:r w:rsidR="00B642C1" w:rsidRPr="00B642C1">
          <w:rPr>
            <w:rFonts w:ascii="Times New Roman" w:eastAsia="Times New Roman" w:hAnsi="Times New Roman" w:cs="Times New Roman"/>
            <w:b/>
            <w:bCs/>
            <w:caps/>
            <w:color w:val="FFFFFF"/>
            <w:sz w:val="12"/>
            <w:lang w:eastAsia="ru-RU"/>
          </w:rPr>
          <w:t>БЕЗОПАСНОСТЬ</w:t>
        </w:r>
      </w:hyperlink>
    </w:p>
    <w:p w:rsidR="00B642C1" w:rsidRPr="00B642C1" w:rsidRDefault="00B642C1" w:rsidP="00B642C1">
      <w:pPr>
        <w:shd w:val="clear" w:color="auto" w:fill="FFFFFF"/>
        <w:spacing w:line="239" w:lineRule="atLeast"/>
        <w:jc w:val="both"/>
        <w:rPr>
          <w:rFonts w:ascii="Times New Roman" w:eastAsia="Times New Roman" w:hAnsi="Times New Roman" w:cs="Times New Roman"/>
          <w:b/>
          <w:bCs/>
          <w:color w:val="273350"/>
          <w:sz w:val="30"/>
          <w:szCs w:val="30"/>
          <w:lang w:eastAsia="ru-RU"/>
        </w:rPr>
      </w:pPr>
      <w:r w:rsidRPr="00B642C1">
        <w:rPr>
          <w:rFonts w:ascii="Times New Roman" w:eastAsia="Times New Roman" w:hAnsi="Times New Roman" w:cs="Times New Roman"/>
          <w:b/>
          <w:bCs/>
          <w:color w:val="273350"/>
          <w:sz w:val="30"/>
          <w:szCs w:val="30"/>
          <w:lang w:eastAsia="ru-RU"/>
        </w:rPr>
        <w:t>В связи с наступлением жаркой погоды, в целях недопущения гибели детей на водоемах в летний период обращаемся к вам с убедительной просьбой: провести разъяснительную работу с детьми по правилам поведения на водоемах. Этим вы предупредите несчастные случаи с вашими детьми на воде.</w:t>
      </w:r>
    </w:p>
    <w:p w:rsidR="00B642C1" w:rsidRPr="00B642C1" w:rsidRDefault="00B642C1" w:rsidP="00B642C1">
      <w:pPr>
        <w:shd w:val="clear" w:color="auto" w:fill="FFFFFF"/>
        <w:spacing w:before="60" w:after="140" w:line="219" w:lineRule="atLeast"/>
        <w:jc w:val="center"/>
        <w:rPr>
          <w:rFonts w:ascii="Times New Roman" w:eastAsia="Times New Roman" w:hAnsi="Times New Roman" w:cs="Times New Roman"/>
          <w:b/>
          <w:color w:val="273350"/>
          <w:sz w:val="30"/>
          <w:szCs w:val="30"/>
          <w:u w:val="single"/>
          <w:lang w:eastAsia="ru-RU"/>
        </w:rPr>
      </w:pPr>
      <w:r w:rsidRPr="00B642C1">
        <w:rPr>
          <w:rFonts w:ascii="Times New Roman" w:eastAsia="Times New Roman" w:hAnsi="Times New Roman" w:cs="Times New Roman"/>
          <w:b/>
          <w:color w:val="273350"/>
          <w:sz w:val="30"/>
          <w:szCs w:val="30"/>
          <w:u w:val="single"/>
          <w:lang w:eastAsia="ru-RU"/>
        </w:rPr>
        <w:t>УВАЖАЕМЫЕ РОДИТЕЛИ!</w:t>
      </w:r>
    </w:p>
    <w:p w:rsidR="00B642C1" w:rsidRPr="00B642C1" w:rsidRDefault="00B642C1" w:rsidP="00B642C1">
      <w:pPr>
        <w:shd w:val="clear" w:color="auto" w:fill="FFFFFF"/>
        <w:spacing w:before="60" w:after="140" w:line="219" w:lineRule="atLeast"/>
        <w:jc w:val="center"/>
        <w:rPr>
          <w:rFonts w:ascii="Times New Roman" w:eastAsia="Times New Roman" w:hAnsi="Times New Roman" w:cs="Times New Roman"/>
          <w:b/>
          <w:color w:val="273350"/>
          <w:sz w:val="30"/>
          <w:szCs w:val="30"/>
          <w:lang w:eastAsia="ru-RU"/>
        </w:rPr>
      </w:pP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</w:r>
      <w:r w:rsidRPr="00B642C1">
        <w:rPr>
          <w:rFonts w:ascii="Times New Roman" w:eastAsia="Times New Roman" w:hAnsi="Times New Roman" w:cs="Times New Roman"/>
          <w:b/>
          <w:color w:val="273350"/>
          <w:sz w:val="30"/>
          <w:szCs w:val="30"/>
          <w:lang w:eastAsia="ru-RU"/>
        </w:rPr>
        <w:t>Безопасность жизни детей на водоемах во многих случаях зависит </w:t>
      </w:r>
      <w:r w:rsidRPr="00B642C1">
        <w:rPr>
          <w:rFonts w:ascii="Times New Roman" w:eastAsia="Times New Roman" w:hAnsi="Times New Roman" w:cs="Times New Roman"/>
          <w:b/>
          <w:color w:val="273350"/>
          <w:sz w:val="30"/>
          <w:szCs w:val="30"/>
          <w:lang w:eastAsia="ru-RU"/>
        </w:rPr>
        <w:br/>
        <w:t>ТОЛЬКО ОТ ВАС!</w:t>
      </w:r>
    </w:p>
    <w:p w:rsidR="00B642C1" w:rsidRPr="00B642C1" w:rsidRDefault="00B642C1" w:rsidP="00B642C1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</w:pP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В связи с наступлением жаркой погоды, в целях недопущения гибели детей на водоемах в летний период обращаемся к вам с убедительной просьбой: провести разъяснительную работу с детьми по правилам поведения на водоемах. Этим вы предупредите несчастные случаи с вашими детьми на воде.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Категорически запрещено купание: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детей без надзора взрослых;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в незнакомых местах;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на надувных матрацах, камерах и других плавательных средствах (без надзора взрослых);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Летом на водоемах следует соблюдать определенные правила безопасного поведения.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Во-первых, следует избегать купания в незнакомых местах, специально не оборудованных для этой цели.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</w:r>
      <w:proofErr w:type="gramStart"/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t>Во-вторых, при купании запрещается: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 xml:space="preserve">· подплывать к движущимся судам, лодкам, катерам, катамаранам, </w:t>
      </w:r>
      <w:proofErr w:type="spellStart"/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t>гидроциклам</w:t>
      </w:r>
      <w:proofErr w:type="spellEnd"/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t>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нырять и долго находиться под водой;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прыгать в воду в незнакомых местах, с причалов и др. сооружений, не приспособленных для этих целей;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долго находиться в холодной воде;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купаться на голодный желудок;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проводить в воде игры, связанные с нырянием и захватом друг друга;</w:t>
      </w:r>
      <w:proofErr w:type="gramEnd"/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lastRenderedPageBreak/>
        <w:t>· плавать на досках, лежаках, бревнах, надувных матрасах и камерах (за пределы нормы заплыва);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подавать крики ложной тревоги;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приводить с собой собак и др. животных.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Необходимо уметь не только плавать, но и отдыхать на воде.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Наиболее известные способы отдыха: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Лечь на воду спиной, расправив руки и ноги, расслабиться и помогая себе удержаться в таком положении, сделать вдох, а затем после паузы — медленный выдох.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Если во время купания свело ногу, надо позвать на помощь, затем погрузиться с головой в воду, сильно потянуть ногу на себя за большой палец, а затем распрямить ее.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Если не имеешь навыка в плавание, не следует заплывать за границы зоны купания, это опасно для жизни.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КАТЕГОРИЧЕСКИ ЗАПРЕЩАЕТСЯ купание на водных объектах, оборудованных предупреждающими аншлагами «КУПАНИЕ ЗАПРЕЩЕНО!»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</w:r>
      <w:r w:rsidRPr="00B642C1">
        <w:rPr>
          <w:rFonts w:ascii="Times New Roman" w:eastAsia="Times New Roman" w:hAnsi="Times New Roman" w:cs="Times New Roman"/>
          <w:b/>
          <w:color w:val="273350"/>
          <w:sz w:val="30"/>
          <w:szCs w:val="30"/>
          <w:u w:val="single"/>
          <w:lang w:eastAsia="ru-RU"/>
        </w:rPr>
        <w:t>Помните!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t xml:space="preserve"> Только неукоснительное соблюдение мер безопасного поведения на воде может предупредить беду.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Необходимо соблюдать следующие правила: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Прежде чем войти в воду, сделайте разминку, выполнив несколько легких упражнений.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Постепенно входите в воду, убедившись в том, что температура воды комфортна для тела (не ниже установленной нормы).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Не нырять при недостаточной глубине водоема, при необследованном дне (особенно головой вниз!), при нахождении вблизи других пловцов.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Продолжительность купания — не более 30 минут, при невысокой температуре воды — не более 5-6 минут.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При купании в естественном водоеме не заплывать за установленные знаки ограждения, не подплывать близко к моторным лодкам и прочим плавательным средствам.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Во избежание перегревания отдыхайте на пляже в головном уборе.</w:t>
      </w:r>
      <w:r w:rsidRPr="00B642C1">
        <w:rPr>
          <w:rFonts w:ascii="Times New Roman" w:eastAsia="Times New Roman" w:hAnsi="Times New Roman" w:cs="Times New Roman"/>
          <w:color w:val="273350"/>
          <w:sz w:val="30"/>
          <w:szCs w:val="30"/>
          <w:lang w:eastAsia="ru-RU"/>
        </w:rPr>
        <w:br/>
        <w:t>· Не допускать ситуаций неоправданного риска, шалости на воде.</w:t>
      </w:r>
    </w:p>
    <w:p w:rsidR="00725ED6" w:rsidRPr="00B642C1" w:rsidRDefault="003D7CE1" w:rsidP="00B642C1">
      <w:pPr>
        <w:rPr>
          <w:sz w:val="30"/>
          <w:szCs w:val="30"/>
        </w:rPr>
      </w:pPr>
    </w:p>
    <w:p w:rsidR="00B642C1" w:rsidRPr="00B642C1" w:rsidRDefault="00B642C1" w:rsidP="00B642C1">
      <w:pPr>
        <w:rPr>
          <w:sz w:val="30"/>
          <w:szCs w:val="30"/>
        </w:rPr>
      </w:pPr>
    </w:p>
    <w:p w:rsidR="00B642C1" w:rsidRDefault="00B642C1" w:rsidP="00B642C1"/>
    <w:p w:rsidR="00B642C1" w:rsidRDefault="00B642C1" w:rsidP="00B642C1"/>
    <w:p w:rsidR="00B642C1" w:rsidRPr="00B642C1" w:rsidRDefault="00B642C1" w:rsidP="00B64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2C1">
        <w:rPr>
          <w:rFonts w:ascii="Times New Roman" w:hAnsi="Times New Roman" w:cs="Times New Roman"/>
          <w:sz w:val="28"/>
          <w:szCs w:val="28"/>
        </w:rPr>
        <w:t>Администрация Рощинского сельсовета</w:t>
      </w:r>
      <w:r w:rsidR="003D7CE1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B642C1" w:rsidRPr="00B642C1" w:rsidSect="007D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2C1"/>
    <w:rsid w:val="003D7CE1"/>
    <w:rsid w:val="007D32B8"/>
    <w:rsid w:val="008A60E3"/>
    <w:rsid w:val="00B21262"/>
    <w:rsid w:val="00B642C1"/>
    <w:rsid w:val="00BA0C0C"/>
    <w:rsid w:val="00EF0B61"/>
    <w:rsid w:val="00F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B8"/>
  </w:style>
  <w:style w:type="paragraph" w:styleId="1">
    <w:name w:val="heading 1"/>
    <w:basedOn w:val="a"/>
    <w:link w:val="10"/>
    <w:uiPriority w:val="9"/>
    <w:qFormat/>
    <w:rsid w:val="00B64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B642C1"/>
  </w:style>
  <w:style w:type="character" w:styleId="a3">
    <w:name w:val="Hyperlink"/>
    <w:basedOn w:val="a0"/>
    <w:uiPriority w:val="99"/>
    <w:semiHidden/>
    <w:unhideWhenUsed/>
    <w:rsid w:val="00B642C1"/>
    <w:rPr>
      <w:color w:val="0000FF"/>
      <w:u w:val="single"/>
    </w:rPr>
  </w:style>
  <w:style w:type="character" w:customStyle="1" w:styleId="item-date">
    <w:name w:val="item-date"/>
    <w:basedOn w:val="a0"/>
    <w:rsid w:val="00B642C1"/>
  </w:style>
  <w:style w:type="paragraph" w:styleId="a4">
    <w:name w:val="Normal (Web)"/>
    <w:basedOn w:val="a"/>
    <w:uiPriority w:val="99"/>
    <w:semiHidden/>
    <w:unhideWhenUsed/>
    <w:rsid w:val="00B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hhinskij-r04.gosweb.gosuslugi.ru/dlya-zhiteley/novosti-i-reportazhi/?filter%5b46%5d%5bCategory%5d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2024-07-15T01:50:00Z</cp:lastPrinted>
  <dcterms:created xsi:type="dcterms:W3CDTF">2023-07-11T02:02:00Z</dcterms:created>
  <dcterms:modified xsi:type="dcterms:W3CDTF">2024-07-15T01:50:00Z</dcterms:modified>
</cp:coreProperties>
</file>